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4277F" w14:textId="77777777" w:rsidR="00F64097" w:rsidRPr="00BB4B8B" w:rsidRDefault="00F64097" w:rsidP="00B74F12">
      <w:pPr>
        <w:spacing w:line="360" w:lineRule="auto"/>
        <w:ind w:left="360"/>
        <w:jc w:val="center"/>
        <w:rPr>
          <w:b/>
          <w:bCs/>
          <w:sz w:val="32"/>
          <w:szCs w:val="32"/>
        </w:rPr>
      </w:pPr>
    </w:p>
    <w:p w14:paraId="755C626C" w14:textId="77777777" w:rsidR="003E65D0" w:rsidRPr="003E65D0" w:rsidRDefault="00F64097" w:rsidP="00021F05">
      <w:pPr>
        <w:spacing w:line="360" w:lineRule="auto"/>
        <w:ind w:left="360"/>
        <w:jc w:val="center"/>
        <w:rPr>
          <w:rFonts w:ascii="David" w:hAnsi="David"/>
          <w:b/>
          <w:bCs/>
          <w:sz w:val="28"/>
          <w:szCs w:val="28"/>
          <w:rtl/>
        </w:rPr>
      </w:pPr>
      <w:r w:rsidRPr="003E65D0">
        <w:rPr>
          <w:rFonts w:ascii="David" w:hAnsi="David"/>
          <w:b/>
          <w:bCs/>
          <w:sz w:val="28"/>
          <w:szCs w:val="28"/>
          <w:rtl/>
        </w:rPr>
        <w:t xml:space="preserve">תקנון </w:t>
      </w:r>
      <w:r w:rsidR="003E65D0" w:rsidRPr="003E65D0">
        <w:rPr>
          <w:rFonts w:ascii="David" w:hAnsi="David"/>
          <w:b/>
          <w:bCs/>
          <w:sz w:val="28"/>
          <w:szCs w:val="28"/>
          <w:rtl/>
        </w:rPr>
        <w:t xml:space="preserve">הטבות ללקוחות- </w:t>
      </w:r>
    </w:p>
    <w:p w14:paraId="7804017E" w14:textId="05223112" w:rsidR="00021F05" w:rsidRPr="003E65D0" w:rsidRDefault="00F64097" w:rsidP="00021F05">
      <w:pPr>
        <w:spacing w:line="360" w:lineRule="auto"/>
        <w:ind w:left="360"/>
        <w:jc w:val="center"/>
        <w:rPr>
          <w:rFonts w:ascii="David" w:hAnsi="David"/>
          <w:b/>
          <w:bCs/>
          <w:sz w:val="28"/>
          <w:szCs w:val="28"/>
          <w:rtl/>
        </w:rPr>
      </w:pPr>
      <w:r w:rsidRPr="003E65D0">
        <w:rPr>
          <w:rFonts w:ascii="David" w:hAnsi="David"/>
          <w:b/>
          <w:bCs/>
          <w:sz w:val="28"/>
          <w:szCs w:val="28"/>
          <w:rtl/>
        </w:rPr>
        <w:t xml:space="preserve">שת"פ ישראכרט לרוכשים פוליסת </w:t>
      </w:r>
      <w:r w:rsidR="00C75FD3" w:rsidRPr="003E65D0">
        <w:rPr>
          <w:rFonts w:ascii="David" w:hAnsi="David"/>
          <w:b/>
          <w:bCs/>
          <w:sz w:val="28"/>
          <w:szCs w:val="28"/>
        </w:rPr>
        <w:t>BEST INVEST"</w:t>
      </w:r>
      <w:r w:rsidR="00C75FD3" w:rsidRPr="003E65D0">
        <w:rPr>
          <w:rFonts w:ascii="David" w:hAnsi="David"/>
          <w:b/>
          <w:bCs/>
          <w:sz w:val="28"/>
          <w:szCs w:val="28"/>
          <w:rtl/>
        </w:rPr>
        <w:t xml:space="preserve"> אישי" מבית הכשרה חברה לביטוח בע"מ</w:t>
      </w:r>
      <w:r w:rsidRPr="003E65D0">
        <w:rPr>
          <w:rFonts w:ascii="David" w:hAnsi="David"/>
          <w:b/>
          <w:bCs/>
          <w:sz w:val="28"/>
          <w:szCs w:val="28"/>
          <w:rtl/>
        </w:rPr>
        <w:t xml:space="preserve"> </w:t>
      </w:r>
    </w:p>
    <w:p w14:paraId="61F408B9" w14:textId="77777777" w:rsidR="00C75FD3" w:rsidRPr="00BB4B8B" w:rsidRDefault="00C75FD3" w:rsidP="00021F05">
      <w:pPr>
        <w:spacing w:line="360" w:lineRule="auto"/>
        <w:ind w:left="360"/>
        <w:jc w:val="center"/>
        <w:rPr>
          <w:b/>
          <w:bCs/>
          <w:sz w:val="32"/>
          <w:szCs w:val="32"/>
          <w:rtl/>
        </w:rPr>
      </w:pPr>
    </w:p>
    <w:p w14:paraId="60AB09E4" w14:textId="1864C015" w:rsidR="003E65D0" w:rsidRDefault="003E65D0" w:rsidP="00B74F12">
      <w:pPr>
        <w:keepLines w:val="0"/>
        <w:numPr>
          <w:ilvl w:val="0"/>
          <w:numId w:val="1"/>
        </w:numPr>
        <w:spacing w:line="360" w:lineRule="auto"/>
        <w:ind w:left="708" w:hanging="283"/>
        <w:rPr>
          <w:b/>
          <w:bCs/>
          <w:u w:val="single"/>
        </w:rPr>
      </w:pPr>
      <w:r>
        <w:rPr>
          <w:rFonts w:hint="cs"/>
          <w:b/>
          <w:bCs/>
          <w:u w:val="single"/>
          <w:rtl/>
        </w:rPr>
        <w:t>מבוא:</w:t>
      </w:r>
    </w:p>
    <w:p w14:paraId="6C29B5CD" w14:textId="408993EA" w:rsidR="003E65D0" w:rsidRDefault="003E65D0" w:rsidP="00853323">
      <w:pPr>
        <w:keepLines w:val="0"/>
        <w:numPr>
          <w:ilvl w:val="1"/>
          <w:numId w:val="1"/>
        </w:numPr>
        <w:spacing w:line="360" w:lineRule="auto"/>
        <w:ind w:hanging="562"/>
      </w:pPr>
      <w:r w:rsidRPr="003E65D0">
        <w:rPr>
          <w:rtl/>
        </w:rPr>
        <w:t xml:space="preserve">תקנון זה מסדיר את תנאי ההטבה הניתנת ללקוחות </w:t>
      </w:r>
      <w:r>
        <w:rPr>
          <w:rFonts w:hint="cs"/>
          <w:rtl/>
        </w:rPr>
        <w:t>הסוכנות</w:t>
      </w:r>
      <w:r w:rsidRPr="003E65D0">
        <w:rPr>
          <w:rtl/>
        </w:rPr>
        <w:t xml:space="preserve"> על-ידי </w:t>
      </w:r>
      <w:r>
        <w:rPr>
          <w:rFonts w:hint="cs"/>
          <w:rtl/>
        </w:rPr>
        <w:t>החברה</w:t>
      </w:r>
      <w:r w:rsidRPr="003E65D0">
        <w:rPr>
          <w:rtl/>
        </w:rPr>
        <w:t>, במסגרת שיתוף פעולה בין החברות</w:t>
      </w:r>
      <w:r>
        <w:rPr>
          <w:rFonts w:hint="cs"/>
          <w:rtl/>
        </w:rPr>
        <w:t>.</w:t>
      </w:r>
    </w:p>
    <w:p w14:paraId="78FC5631" w14:textId="189C5B72" w:rsidR="003E65D0" w:rsidRDefault="003E65D0" w:rsidP="00853323">
      <w:pPr>
        <w:keepLines w:val="0"/>
        <w:numPr>
          <w:ilvl w:val="1"/>
          <w:numId w:val="1"/>
        </w:numPr>
        <w:spacing w:line="360" w:lineRule="auto"/>
        <w:ind w:hanging="562"/>
      </w:pPr>
      <w:r w:rsidRPr="003E65D0">
        <w:rPr>
          <w:rtl/>
        </w:rPr>
        <w:t>ההשתתפות בהטבה כפופה לתנאי תקנון זה ומהווה הסכמה מלאה לכל האמור בו</w:t>
      </w:r>
      <w:r>
        <w:rPr>
          <w:rFonts w:hint="cs"/>
          <w:rtl/>
        </w:rPr>
        <w:t>.</w:t>
      </w:r>
    </w:p>
    <w:p w14:paraId="416CE946" w14:textId="281B2BEA" w:rsidR="003E65D0" w:rsidRPr="003E65D0" w:rsidRDefault="003E65D0" w:rsidP="00853323">
      <w:pPr>
        <w:keepLines w:val="0"/>
        <w:numPr>
          <w:ilvl w:val="1"/>
          <w:numId w:val="1"/>
        </w:numPr>
        <w:spacing w:line="360" w:lineRule="auto"/>
        <w:ind w:hanging="562"/>
      </w:pPr>
      <w:r w:rsidRPr="003E65D0">
        <w:rPr>
          <w:rtl/>
        </w:rPr>
        <w:t>בכל מקרה של סתירה בין פרסום כלשהו לבין תקנון זה – הוראות תקנון זה יגברו</w:t>
      </w:r>
      <w:r>
        <w:rPr>
          <w:rFonts w:hint="cs"/>
          <w:rtl/>
        </w:rPr>
        <w:t>.</w:t>
      </w:r>
    </w:p>
    <w:p w14:paraId="5CCFA81B" w14:textId="77777777" w:rsidR="003E65D0" w:rsidRDefault="003E65D0" w:rsidP="003E65D0">
      <w:pPr>
        <w:keepLines w:val="0"/>
        <w:spacing w:line="360" w:lineRule="auto"/>
        <w:ind w:left="708"/>
        <w:rPr>
          <w:b/>
          <w:bCs/>
          <w:u w:val="single"/>
        </w:rPr>
      </w:pPr>
    </w:p>
    <w:p w14:paraId="4CBA4352" w14:textId="2570F5AB" w:rsidR="00B74F12" w:rsidRPr="006A0B84" w:rsidRDefault="00B74F12" w:rsidP="00B74F12">
      <w:pPr>
        <w:keepLines w:val="0"/>
        <w:numPr>
          <w:ilvl w:val="0"/>
          <w:numId w:val="1"/>
        </w:numPr>
        <w:spacing w:line="360" w:lineRule="auto"/>
        <w:ind w:left="708" w:hanging="283"/>
        <w:rPr>
          <w:b/>
          <w:bCs/>
          <w:u w:val="single"/>
          <w:rtl/>
        </w:rPr>
      </w:pPr>
      <w:r w:rsidRPr="00341A0D">
        <w:rPr>
          <w:rFonts w:hint="cs"/>
          <w:b/>
          <w:bCs/>
          <w:u w:val="single"/>
          <w:rtl/>
        </w:rPr>
        <w:t>הגדרות:</w:t>
      </w:r>
    </w:p>
    <w:p w14:paraId="20B58712" w14:textId="3CCC5BA0" w:rsidR="00C3166F" w:rsidRDefault="00B74F12" w:rsidP="00C3166F">
      <w:pPr>
        <w:spacing w:line="360" w:lineRule="auto"/>
        <w:ind w:left="708" w:hanging="425"/>
        <w:rPr>
          <w:rtl/>
        </w:rPr>
      </w:pPr>
      <w:r w:rsidRPr="00341A0D">
        <w:rPr>
          <w:rFonts w:hint="cs"/>
          <w:rtl/>
        </w:rPr>
        <w:t xml:space="preserve">     </w:t>
      </w:r>
      <w:r>
        <w:rPr>
          <w:rFonts w:hint="cs"/>
          <w:rtl/>
        </w:rPr>
        <w:t xml:space="preserve">   </w:t>
      </w:r>
      <w:r w:rsidRPr="00341A0D">
        <w:rPr>
          <w:rFonts w:hint="cs"/>
          <w:rtl/>
        </w:rPr>
        <w:t xml:space="preserve">למונחים הבאים </w:t>
      </w:r>
      <w:r>
        <w:rPr>
          <w:rFonts w:hint="cs"/>
          <w:rtl/>
        </w:rPr>
        <w:t>תהא בתקנון זה ההגדרה המפורטת לצי</w:t>
      </w:r>
      <w:r w:rsidRPr="00341A0D">
        <w:rPr>
          <w:rFonts w:hint="cs"/>
          <w:rtl/>
        </w:rPr>
        <w:t>דם כדלהלן:</w:t>
      </w:r>
    </w:p>
    <w:tbl>
      <w:tblPr>
        <w:tblStyle w:val="a8"/>
        <w:bidiVisual/>
        <w:tblW w:w="7586" w:type="dxa"/>
        <w:tblInd w:w="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6"/>
        <w:gridCol w:w="5380"/>
      </w:tblGrid>
      <w:tr w:rsidR="007E025D" w14:paraId="14EDA4A4" w14:textId="77777777" w:rsidTr="0040641F">
        <w:tc>
          <w:tcPr>
            <w:tcW w:w="2206" w:type="dxa"/>
          </w:tcPr>
          <w:p w14:paraId="2C1161C6" w14:textId="4BA83C4C" w:rsidR="007E025D" w:rsidRDefault="007E025D" w:rsidP="00B53DCB">
            <w:pPr>
              <w:pStyle w:val="a7"/>
              <w:numPr>
                <w:ilvl w:val="1"/>
                <w:numId w:val="14"/>
              </w:numPr>
              <w:spacing w:line="360" w:lineRule="auto"/>
              <w:rPr>
                <w:rtl/>
              </w:rPr>
            </w:pPr>
            <w:r w:rsidRPr="00B53DCB">
              <w:rPr>
                <w:b/>
                <w:bCs/>
                <w:rtl/>
              </w:rPr>
              <w:t>"החברה"</w:t>
            </w:r>
          </w:p>
        </w:tc>
        <w:tc>
          <w:tcPr>
            <w:tcW w:w="5380" w:type="dxa"/>
          </w:tcPr>
          <w:p w14:paraId="31E0B788" w14:textId="57EAE8D5" w:rsidR="007E025D" w:rsidRPr="007E025D" w:rsidRDefault="007E025D" w:rsidP="00C3166F">
            <w:pPr>
              <w:spacing w:line="360" w:lineRule="auto"/>
              <w:rPr>
                <w:rtl/>
              </w:rPr>
            </w:pPr>
            <w:r w:rsidRPr="007E025D">
              <w:rPr>
                <w:rtl/>
              </w:rPr>
              <w:t>הכשרה חברה לביטוח בע"מ, מרחוב המלאכה 6, חולון.</w:t>
            </w:r>
          </w:p>
        </w:tc>
      </w:tr>
      <w:tr w:rsidR="007E025D" w14:paraId="18126355" w14:textId="77777777" w:rsidTr="0040641F">
        <w:tc>
          <w:tcPr>
            <w:tcW w:w="2206" w:type="dxa"/>
          </w:tcPr>
          <w:p w14:paraId="7BD1DEF2" w14:textId="6B965DE2" w:rsidR="007E025D" w:rsidRDefault="007E025D" w:rsidP="00B53DCB">
            <w:pPr>
              <w:pStyle w:val="a7"/>
              <w:keepLines w:val="0"/>
              <w:numPr>
                <w:ilvl w:val="1"/>
                <w:numId w:val="14"/>
              </w:numPr>
              <w:tabs>
                <w:tab w:val="left" w:pos="1133"/>
              </w:tabs>
              <w:spacing w:line="360" w:lineRule="auto"/>
              <w:rPr>
                <w:rtl/>
              </w:rPr>
            </w:pPr>
            <w:bookmarkStart w:id="0" w:name="_Ref145586629"/>
            <w:r w:rsidRPr="00B53DCB">
              <w:rPr>
                <w:rFonts w:hint="cs"/>
                <w:b/>
                <w:bCs/>
                <w:rtl/>
              </w:rPr>
              <w:t>"הסוכנות"</w:t>
            </w:r>
            <w:bookmarkEnd w:id="0"/>
            <w:r>
              <w:rPr>
                <w:rFonts w:hint="cs"/>
                <w:rtl/>
              </w:rPr>
              <w:t xml:space="preserve"> </w:t>
            </w:r>
          </w:p>
        </w:tc>
        <w:tc>
          <w:tcPr>
            <w:tcW w:w="5380" w:type="dxa"/>
          </w:tcPr>
          <w:p w14:paraId="3D62F309" w14:textId="73729662" w:rsidR="007E025D" w:rsidRDefault="007E025D" w:rsidP="00C3166F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ישראכ</w:t>
            </w:r>
            <w:r w:rsidR="00875409">
              <w:rPr>
                <w:rFonts w:hint="cs"/>
                <w:rtl/>
              </w:rPr>
              <w:t>רט</w:t>
            </w:r>
            <w:r>
              <w:rPr>
                <w:rFonts w:hint="cs"/>
                <w:rtl/>
              </w:rPr>
              <w:t xml:space="preserve"> סוכנות לביטוח (2020) בע"מ</w:t>
            </w:r>
          </w:p>
        </w:tc>
      </w:tr>
      <w:tr w:rsidR="00B65CA9" w14:paraId="1F1F191A" w14:textId="77777777" w:rsidTr="0040641F">
        <w:tc>
          <w:tcPr>
            <w:tcW w:w="2206" w:type="dxa"/>
          </w:tcPr>
          <w:p w14:paraId="6EF63F25" w14:textId="41F49015" w:rsidR="00B65CA9" w:rsidRPr="00B53DCB" w:rsidRDefault="00B65CA9" w:rsidP="00B53DCB">
            <w:pPr>
              <w:pStyle w:val="a7"/>
              <w:numPr>
                <w:ilvl w:val="1"/>
                <w:numId w:val="14"/>
              </w:numPr>
              <w:spacing w:line="360" w:lineRule="auto"/>
              <w:rPr>
                <w:b/>
                <w:bCs/>
                <w:rtl/>
              </w:rPr>
            </w:pPr>
            <w:r w:rsidRPr="00B53DCB">
              <w:rPr>
                <w:rFonts w:hint="cs"/>
                <w:b/>
                <w:bCs/>
                <w:rtl/>
              </w:rPr>
              <w:t>"הפוליסה"</w:t>
            </w:r>
          </w:p>
        </w:tc>
        <w:tc>
          <w:tcPr>
            <w:tcW w:w="5380" w:type="dxa"/>
          </w:tcPr>
          <w:p w14:paraId="77E173A9" w14:textId="08F82C0B" w:rsidR="00B65CA9" w:rsidRDefault="00B65CA9" w:rsidP="00C3166F">
            <w:pPr>
              <w:spacing w:line="360" w:lineRule="auto"/>
            </w:pPr>
            <w:r>
              <w:rPr>
                <w:rFonts w:hint="cs"/>
                <w:rtl/>
              </w:rPr>
              <w:t xml:space="preserve">פוליסת </w:t>
            </w:r>
            <w:r>
              <w:rPr>
                <w:rFonts w:hint="cs"/>
              </w:rPr>
              <w:t>BEST INVEST</w:t>
            </w:r>
            <w:r>
              <w:rPr>
                <w:rFonts w:hint="cs"/>
                <w:rtl/>
              </w:rPr>
              <w:t xml:space="preserve"> אישי</w:t>
            </w:r>
            <w:r w:rsidR="000F0E0F">
              <w:rPr>
                <w:rFonts w:hint="cs"/>
                <w:rtl/>
              </w:rPr>
              <w:t xml:space="preserve"> (לרבות מסלולי </w:t>
            </w:r>
            <w:r w:rsidR="000F0E0F">
              <w:t>YOUNG</w:t>
            </w:r>
            <w:r w:rsidR="000F0E0F">
              <w:rPr>
                <w:rFonts w:hint="cs"/>
                <w:rtl/>
              </w:rPr>
              <w:t xml:space="preserve"> ו/או </w:t>
            </w:r>
            <w:r w:rsidR="000F0E0F">
              <w:t>KIDS</w:t>
            </w:r>
            <w:r w:rsidR="000F0E0F">
              <w:rPr>
                <w:rFonts w:hint="cs"/>
                <w:rtl/>
              </w:rPr>
              <w:t>)</w:t>
            </w:r>
          </w:p>
        </w:tc>
      </w:tr>
      <w:tr w:rsidR="007E025D" w:rsidRPr="00F93D49" w14:paraId="48644081" w14:textId="77777777" w:rsidTr="0040641F">
        <w:tc>
          <w:tcPr>
            <w:tcW w:w="2206" w:type="dxa"/>
          </w:tcPr>
          <w:p w14:paraId="5420E47A" w14:textId="0CE9F7D0" w:rsidR="00B65CA9" w:rsidRPr="00F93D49" w:rsidRDefault="00B65CA9" w:rsidP="00B53DCB">
            <w:pPr>
              <w:pStyle w:val="a7"/>
              <w:numPr>
                <w:ilvl w:val="1"/>
                <w:numId w:val="14"/>
              </w:numPr>
              <w:spacing w:line="360" w:lineRule="auto"/>
              <w:rPr>
                <w:b/>
                <w:bCs/>
                <w:rtl/>
              </w:rPr>
            </w:pPr>
            <w:r w:rsidRPr="00F93D49">
              <w:rPr>
                <w:rFonts w:hint="cs"/>
                <w:b/>
                <w:bCs/>
                <w:rtl/>
              </w:rPr>
              <w:t>"</w:t>
            </w:r>
            <w:r w:rsidR="007E025D" w:rsidRPr="00F93D49">
              <w:rPr>
                <w:b/>
                <w:bCs/>
                <w:rtl/>
              </w:rPr>
              <w:t xml:space="preserve">לקוח </w:t>
            </w:r>
            <w:r w:rsidRPr="00F93D49">
              <w:rPr>
                <w:b/>
                <w:bCs/>
                <w:rtl/>
              </w:rPr>
              <w:t xml:space="preserve">הזכאי </w:t>
            </w:r>
            <w:r w:rsidRPr="00F93D49">
              <w:rPr>
                <w:rFonts w:hint="cs"/>
                <w:b/>
                <w:bCs/>
                <w:rtl/>
              </w:rPr>
              <w:t xml:space="preserve"> </w:t>
            </w:r>
          </w:p>
          <w:p w14:paraId="14797D29" w14:textId="02DB2C96" w:rsidR="007E025D" w:rsidRPr="00F93D49" w:rsidRDefault="00853323" w:rsidP="00853323">
            <w:pPr>
              <w:spacing w:line="360" w:lineRule="auto"/>
              <w:rPr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          </w:t>
            </w:r>
            <w:r w:rsidR="00B65CA9" w:rsidRPr="00853323">
              <w:rPr>
                <w:b/>
                <w:bCs/>
                <w:rtl/>
              </w:rPr>
              <w:t>להטבה</w:t>
            </w:r>
            <w:r w:rsidR="00B65CA9" w:rsidRPr="00F93D49">
              <w:rPr>
                <w:rFonts w:hint="cs"/>
                <w:rtl/>
              </w:rPr>
              <w:t>"</w:t>
            </w:r>
          </w:p>
        </w:tc>
        <w:tc>
          <w:tcPr>
            <w:tcW w:w="5380" w:type="dxa"/>
          </w:tcPr>
          <w:p w14:paraId="13C35A1A" w14:textId="1F6F3E8B" w:rsidR="007E025D" w:rsidRPr="00F93D49" w:rsidRDefault="00B65CA9" w:rsidP="003021D6">
            <w:pPr>
              <w:spacing w:line="360" w:lineRule="auto"/>
              <w:rPr>
                <w:rtl/>
              </w:rPr>
            </w:pPr>
            <w:r w:rsidRPr="00F93D49">
              <w:rPr>
                <w:rtl/>
              </w:rPr>
              <w:t>לקוח</w:t>
            </w:r>
            <w:r w:rsidRPr="00F93D49">
              <w:rPr>
                <w:rFonts w:hint="cs"/>
                <w:rtl/>
              </w:rPr>
              <w:t>ות</w:t>
            </w:r>
            <w:r w:rsidRPr="00F93D49">
              <w:rPr>
                <w:rtl/>
              </w:rPr>
              <w:t xml:space="preserve"> בעל</w:t>
            </w:r>
            <w:r w:rsidRPr="00F93D49">
              <w:rPr>
                <w:rFonts w:hint="cs"/>
                <w:rtl/>
              </w:rPr>
              <w:t>י</w:t>
            </w:r>
            <w:r w:rsidRPr="00F93D49">
              <w:rPr>
                <w:rtl/>
              </w:rPr>
              <w:t xml:space="preserve"> תעודת זהות ישראלית</w:t>
            </w:r>
            <w:r w:rsidR="00F351F9">
              <w:rPr>
                <w:rFonts w:hint="cs"/>
                <w:rtl/>
              </w:rPr>
              <w:t xml:space="preserve"> המחזיקים בכרטיס</w:t>
            </w:r>
            <w:r w:rsidR="004E37C4">
              <w:rPr>
                <w:rFonts w:hint="cs"/>
                <w:rtl/>
              </w:rPr>
              <w:t>י</w:t>
            </w:r>
            <w:r w:rsidR="00F351F9">
              <w:rPr>
                <w:rFonts w:hint="cs"/>
                <w:rtl/>
              </w:rPr>
              <w:t xml:space="preserve"> אשראי</w:t>
            </w:r>
            <w:r w:rsidRPr="00F93D49">
              <w:rPr>
                <w:rFonts w:hint="cs"/>
                <w:rtl/>
              </w:rPr>
              <w:t xml:space="preserve"> </w:t>
            </w:r>
            <w:r w:rsidR="00F351F9">
              <w:rPr>
                <w:rFonts w:hint="cs"/>
                <w:rtl/>
              </w:rPr>
              <w:t>מקבוצת ישראכרט</w:t>
            </w:r>
            <w:r w:rsidR="004E37C4">
              <w:rPr>
                <w:rFonts w:hint="cs"/>
                <w:rtl/>
              </w:rPr>
              <w:t xml:space="preserve"> של ישראכרט בע"מ</w:t>
            </w:r>
            <w:r w:rsidR="00F351F9">
              <w:rPr>
                <w:rFonts w:hint="cs"/>
                <w:rtl/>
              </w:rPr>
              <w:t xml:space="preserve"> או </w:t>
            </w:r>
            <w:proofErr w:type="spellStart"/>
            <w:r w:rsidR="004E37C4">
              <w:rPr>
                <w:rFonts w:hint="cs"/>
                <w:rtl/>
              </w:rPr>
              <w:t>פרימיום</w:t>
            </w:r>
            <w:proofErr w:type="spellEnd"/>
            <w:r w:rsidR="009D7F68">
              <w:rPr>
                <w:rFonts w:hint="cs"/>
                <w:rtl/>
              </w:rPr>
              <w:t xml:space="preserve"> </w:t>
            </w:r>
            <w:r w:rsidR="00F351F9">
              <w:rPr>
                <w:rFonts w:hint="cs"/>
                <w:rtl/>
              </w:rPr>
              <w:t>אקספרס בע"מ (אמריקן אקספרס) (להלן "</w:t>
            </w:r>
            <w:r w:rsidR="004E37C4">
              <w:rPr>
                <w:rFonts w:hint="cs"/>
                <w:b/>
                <w:bCs/>
                <w:rtl/>
              </w:rPr>
              <w:t>קבוצת ישראכרט</w:t>
            </w:r>
            <w:r w:rsidR="00F351F9">
              <w:rPr>
                <w:rFonts w:hint="cs"/>
                <w:rtl/>
              </w:rPr>
              <w:t xml:space="preserve">"), </w:t>
            </w:r>
            <w:r w:rsidRPr="00F93D49">
              <w:rPr>
                <w:rFonts w:hint="cs"/>
                <w:rtl/>
              </w:rPr>
              <w:t>שהצטרפו לפוליסה באמצעות הסוכנות</w:t>
            </w:r>
            <w:r w:rsidR="003E65D0" w:rsidRPr="00F93D49">
              <w:rPr>
                <w:rFonts w:hint="cs"/>
                <w:rtl/>
              </w:rPr>
              <w:t xml:space="preserve"> ועומדים בכל תנאי תקנון זה</w:t>
            </w:r>
            <w:r w:rsidRPr="00F93D49">
              <w:rPr>
                <w:rFonts w:hint="cs"/>
                <w:rtl/>
              </w:rPr>
              <w:t xml:space="preserve">. </w:t>
            </w:r>
          </w:p>
        </w:tc>
      </w:tr>
      <w:tr w:rsidR="007E025D" w:rsidRPr="00F93D49" w14:paraId="20BF8607" w14:textId="77777777" w:rsidTr="0040641F">
        <w:tc>
          <w:tcPr>
            <w:tcW w:w="2206" w:type="dxa"/>
          </w:tcPr>
          <w:p w14:paraId="2C78FCA7" w14:textId="38815428" w:rsidR="00853323" w:rsidRPr="00853323" w:rsidRDefault="00B65CA9" w:rsidP="00B53DCB">
            <w:pPr>
              <w:pStyle w:val="a7"/>
              <w:numPr>
                <w:ilvl w:val="1"/>
                <w:numId w:val="14"/>
              </w:numPr>
              <w:spacing w:line="360" w:lineRule="auto"/>
              <w:jc w:val="left"/>
              <w:rPr>
                <w:b/>
                <w:bCs/>
                <w:rtl/>
              </w:rPr>
            </w:pPr>
            <w:r w:rsidRPr="00F93D49">
              <w:rPr>
                <w:rFonts w:hint="cs"/>
                <w:rtl/>
              </w:rPr>
              <w:t>"</w:t>
            </w:r>
            <w:r w:rsidRPr="00853323">
              <w:rPr>
                <w:rFonts w:hint="cs"/>
                <w:b/>
                <w:bCs/>
                <w:rtl/>
              </w:rPr>
              <w:t xml:space="preserve">תקופת </w:t>
            </w:r>
            <w:r w:rsidR="003E65D0" w:rsidRPr="00853323">
              <w:rPr>
                <w:rFonts w:hint="cs"/>
                <w:b/>
                <w:bCs/>
                <w:rtl/>
              </w:rPr>
              <w:t>זכאות</w:t>
            </w:r>
            <w:r w:rsidR="00CA11ED" w:rsidRPr="00853323">
              <w:rPr>
                <w:rFonts w:hint="cs"/>
                <w:b/>
                <w:bCs/>
                <w:rtl/>
              </w:rPr>
              <w:t xml:space="preserve"> </w:t>
            </w:r>
            <w:r w:rsidR="00853323" w:rsidRPr="00853323">
              <w:rPr>
                <w:rFonts w:hint="cs"/>
                <w:b/>
                <w:bCs/>
                <w:rtl/>
              </w:rPr>
              <w:t xml:space="preserve"> </w:t>
            </w:r>
          </w:p>
          <w:p w14:paraId="490B8362" w14:textId="18E0CB12" w:rsidR="007E025D" w:rsidRPr="00F93D49" w:rsidRDefault="00853323" w:rsidP="00853323">
            <w:pPr>
              <w:pStyle w:val="a7"/>
              <w:spacing w:line="360" w:lineRule="auto"/>
              <w:ind w:left="502"/>
              <w:jc w:val="left"/>
              <w:rPr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</w:t>
            </w:r>
            <w:r w:rsidR="00CA11ED" w:rsidRPr="00853323">
              <w:rPr>
                <w:rFonts w:hint="cs"/>
                <w:b/>
                <w:bCs/>
                <w:rtl/>
              </w:rPr>
              <w:t>להטבה</w:t>
            </w:r>
            <w:r w:rsidR="00B65CA9" w:rsidRPr="00F93D49">
              <w:rPr>
                <w:rFonts w:hint="cs"/>
                <w:rtl/>
              </w:rPr>
              <w:t>"</w:t>
            </w:r>
          </w:p>
        </w:tc>
        <w:tc>
          <w:tcPr>
            <w:tcW w:w="5380" w:type="dxa"/>
          </w:tcPr>
          <w:p w14:paraId="59BC1D5E" w14:textId="324FF985" w:rsidR="007E025D" w:rsidRPr="00F93D49" w:rsidRDefault="00E863F6" w:rsidP="003021D6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פוליסות שהופקו בין התאריכים </w:t>
            </w:r>
            <w:r w:rsidRPr="00F93D49">
              <w:rPr>
                <w:rFonts w:hint="cs"/>
                <w:rtl/>
              </w:rPr>
              <w:t xml:space="preserve"> </w:t>
            </w:r>
            <w:r w:rsidR="00BD5A9A">
              <w:rPr>
                <w:rFonts w:hint="cs"/>
                <w:rtl/>
              </w:rPr>
              <w:t>21</w:t>
            </w:r>
            <w:r w:rsidRPr="00F93D49">
              <w:rPr>
                <w:rFonts w:hint="cs"/>
                <w:rtl/>
              </w:rPr>
              <w:t>/</w:t>
            </w:r>
            <w:r w:rsidR="00BD5A9A">
              <w:rPr>
                <w:rFonts w:hint="cs"/>
                <w:rtl/>
              </w:rPr>
              <w:t>01</w:t>
            </w:r>
            <w:r w:rsidRPr="00F93D49">
              <w:rPr>
                <w:rFonts w:hint="cs"/>
                <w:rtl/>
              </w:rPr>
              <w:t xml:space="preserve">/2026- </w:t>
            </w:r>
            <w:r w:rsidR="00353C90">
              <w:rPr>
                <w:rFonts w:hint="cs"/>
                <w:rtl/>
              </w:rPr>
              <w:t>31</w:t>
            </w:r>
            <w:r w:rsidRPr="00F93D49">
              <w:rPr>
                <w:rFonts w:hint="cs"/>
                <w:rtl/>
              </w:rPr>
              <w:t>/</w:t>
            </w:r>
            <w:r w:rsidR="00353C90">
              <w:rPr>
                <w:rFonts w:hint="cs"/>
                <w:rtl/>
              </w:rPr>
              <w:t>12</w:t>
            </w:r>
            <w:r w:rsidRPr="00F93D49">
              <w:rPr>
                <w:rFonts w:hint="cs"/>
                <w:rtl/>
              </w:rPr>
              <w:t>/2026</w:t>
            </w:r>
          </w:p>
        </w:tc>
      </w:tr>
      <w:tr w:rsidR="007E025D" w14:paraId="62D5C3E5" w14:textId="77777777" w:rsidTr="0040641F">
        <w:tc>
          <w:tcPr>
            <w:tcW w:w="2206" w:type="dxa"/>
          </w:tcPr>
          <w:p w14:paraId="6E857D14" w14:textId="6367B80C" w:rsidR="007E025D" w:rsidRPr="00B53DCB" w:rsidRDefault="00B65CA9" w:rsidP="00B53DCB">
            <w:pPr>
              <w:pStyle w:val="a7"/>
              <w:numPr>
                <w:ilvl w:val="1"/>
                <w:numId w:val="14"/>
              </w:numPr>
              <w:spacing w:line="360" w:lineRule="auto"/>
              <w:rPr>
                <w:b/>
                <w:bCs/>
                <w:rtl/>
              </w:rPr>
            </w:pPr>
            <w:r w:rsidRPr="00B53DCB">
              <w:rPr>
                <w:rFonts w:hint="cs"/>
                <w:b/>
                <w:bCs/>
                <w:rtl/>
              </w:rPr>
              <w:t>"הטבה</w:t>
            </w:r>
            <w:r w:rsidRPr="00B65CA9">
              <w:rPr>
                <w:rFonts w:hint="cs"/>
                <w:b/>
                <w:bCs/>
                <w:rtl/>
              </w:rPr>
              <w:t>"</w:t>
            </w:r>
            <w:r w:rsidRPr="00B53DCB">
              <w:rPr>
                <w:rFonts w:hint="cs"/>
                <w:b/>
                <w:bCs/>
                <w:rtl/>
              </w:rPr>
              <w:t xml:space="preserve"> </w:t>
            </w:r>
          </w:p>
        </w:tc>
        <w:tc>
          <w:tcPr>
            <w:tcW w:w="5380" w:type="dxa"/>
          </w:tcPr>
          <w:p w14:paraId="64C11126" w14:textId="6F6E8973" w:rsidR="007E025D" w:rsidRPr="00B53DCB" w:rsidRDefault="00CA11ED" w:rsidP="00B53DCB">
            <w:pPr>
              <w:spacing w:line="360" w:lineRule="auto"/>
              <w:rPr>
                <w:rtl/>
              </w:rPr>
            </w:pPr>
            <w:r w:rsidRPr="00B53DCB">
              <w:rPr>
                <w:rFonts w:hint="cs"/>
                <w:rtl/>
              </w:rPr>
              <w:t xml:space="preserve">לקוח </w:t>
            </w:r>
            <w:r w:rsidR="003021D6" w:rsidRPr="00B53DCB">
              <w:rPr>
                <w:rFonts w:hint="cs"/>
                <w:rtl/>
              </w:rPr>
              <w:t xml:space="preserve">חדש </w:t>
            </w:r>
            <w:r w:rsidRPr="00B53DCB">
              <w:rPr>
                <w:rFonts w:hint="cs"/>
                <w:rtl/>
              </w:rPr>
              <w:t xml:space="preserve">אשר יבצע </w:t>
            </w:r>
            <w:r w:rsidR="00B65CA9" w:rsidRPr="00B53DCB">
              <w:rPr>
                <w:rFonts w:hint="cs"/>
                <w:rtl/>
              </w:rPr>
              <w:t>הפקדה חודשית שוטפת</w:t>
            </w:r>
            <w:r w:rsidR="00B65CA9" w:rsidRPr="00B53DCB">
              <w:rPr>
                <w:rFonts w:hint="cs"/>
              </w:rPr>
              <w:t xml:space="preserve"> </w:t>
            </w:r>
            <w:r w:rsidR="00B65CA9" w:rsidRPr="00B53DCB">
              <w:rPr>
                <w:rFonts w:hint="cs"/>
                <w:rtl/>
              </w:rPr>
              <w:t xml:space="preserve">לפוליסה </w:t>
            </w:r>
            <w:r w:rsidR="00E863F6" w:rsidRPr="00B53DCB">
              <w:rPr>
                <w:rFonts w:hint="cs"/>
                <w:rtl/>
              </w:rPr>
              <w:t xml:space="preserve">חדשה </w:t>
            </w:r>
            <w:r w:rsidR="00B65CA9" w:rsidRPr="00B53DCB">
              <w:rPr>
                <w:rFonts w:hint="cs"/>
                <w:rtl/>
              </w:rPr>
              <w:t xml:space="preserve">בסך של 250 ₪ ומעלה </w:t>
            </w:r>
            <w:r w:rsidR="00B65CA9" w:rsidRPr="00B53DCB">
              <w:rPr>
                <w:rtl/>
              </w:rPr>
              <w:t>–</w:t>
            </w:r>
            <w:r w:rsidRPr="00B53DCB">
              <w:rPr>
                <w:rFonts w:hint="cs"/>
                <w:rtl/>
              </w:rPr>
              <w:t>יהיה זכאי להטבה</w:t>
            </w:r>
            <w:r w:rsidR="00882089" w:rsidRPr="00B53DCB">
              <w:rPr>
                <w:rFonts w:hint="cs"/>
                <w:rtl/>
              </w:rPr>
              <w:t xml:space="preserve"> חד פעמית</w:t>
            </w:r>
            <w:r w:rsidRPr="00B53DCB">
              <w:rPr>
                <w:rFonts w:hint="cs"/>
                <w:rtl/>
              </w:rPr>
              <w:t xml:space="preserve"> בסך של</w:t>
            </w:r>
            <w:r w:rsidR="00B65CA9" w:rsidRPr="00B53DCB">
              <w:rPr>
                <w:rFonts w:hint="cs"/>
                <w:rtl/>
              </w:rPr>
              <w:t xml:space="preserve"> 100 ₪ </w:t>
            </w:r>
            <w:r w:rsidRPr="00B53DCB">
              <w:rPr>
                <w:rFonts w:hint="cs"/>
                <w:rtl/>
              </w:rPr>
              <w:t>שתופקד בפוליסה</w:t>
            </w:r>
            <w:r w:rsidR="002A3685" w:rsidRPr="00B53DCB">
              <w:rPr>
                <w:rFonts w:hint="cs"/>
                <w:rtl/>
              </w:rPr>
              <w:t xml:space="preserve"> </w:t>
            </w:r>
          </w:p>
          <w:p w14:paraId="121C4D7F" w14:textId="4FF5CEEF" w:rsidR="003E65D0" w:rsidRPr="00B53DCB" w:rsidRDefault="00CA11ED" w:rsidP="00B53DCB">
            <w:pPr>
              <w:spacing w:line="360" w:lineRule="auto"/>
              <w:rPr>
                <w:b/>
                <w:bCs/>
              </w:rPr>
            </w:pPr>
            <w:r w:rsidRPr="00B53DCB">
              <w:rPr>
                <w:rFonts w:hint="cs"/>
                <w:rtl/>
              </w:rPr>
              <w:t xml:space="preserve">לקוח </w:t>
            </w:r>
            <w:r w:rsidR="003021D6" w:rsidRPr="00B53DCB">
              <w:rPr>
                <w:rFonts w:hint="cs"/>
                <w:rtl/>
              </w:rPr>
              <w:t xml:space="preserve">חדש </w:t>
            </w:r>
            <w:r w:rsidRPr="00B53DCB">
              <w:rPr>
                <w:rFonts w:hint="cs"/>
                <w:rtl/>
              </w:rPr>
              <w:t xml:space="preserve">אשר </w:t>
            </w:r>
            <w:r w:rsidR="003021D6" w:rsidRPr="00B53DCB">
              <w:rPr>
                <w:rFonts w:hint="cs"/>
                <w:rtl/>
              </w:rPr>
              <w:t xml:space="preserve">יבצע </w:t>
            </w:r>
            <w:r w:rsidR="00B65CA9" w:rsidRPr="00B53DCB">
              <w:rPr>
                <w:rFonts w:hint="cs"/>
                <w:rtl/>
              </w:rPr>
              <w:t xml:space="preserve">הפקדה חד פעמית </w:t>
            </w:r>
            <w:r w:rsidR="00CE3E73" w:rsidRPr="00B53DCB">
              <w:rPr>
                <w:rFonts w:hint="cs"/>
                <w:rtl/>
              </w:rPr>
              <w:t>לפוליסה</w:t>
            </w:r>
            <w:r w:rsidR="00E863F6" w:rsidRPr="00B53DCB">
              <w:rPr>
                <w:rFonts w:hint="cs"/>
                <w:rtl/>
              </w:rPr>
              <w:t xml:space="preserve"> חדשה</w:t>
            </w:r>
            <w:r w:rsidR="00CE3E73" w:rsidRPr="00B53DCB">
              <w:rPr>
                <w:rFonts w:hint="cs"/>
                <w:rtl/>
              </w:rPr>
              <w:t xml:space="preserve"> בסך של 50,000 ₪ ומעלה- </w:t>
            </w:r>
            <w:r w:rsidRPr="00B53DCB">
              <w:rPr>
                <w:rFonts w:hint="cs"/>
                <w:rtl/>
              </w:rPr>
              <w:t>יהיה זכאי להטבה</w:t>
            </w:r>
            <w:r w:rsidR="00882089" w:rsidRPr="00B53DCB">
              <w:rPr>
                <w:rFonts w:hint="cs"/>
                <w:rtl/>
              </w:rPr>
              <w:t xml:space="preserve"> חד פעמית</w:t>
            </w:r>
            <w:r w:rsidRPr="00B53DCB">
              <w:rPr>
                <w:rFonts w:hint="cs"/>
                <w:rtl/>
              </w:rPr>
              <w:t xml:space="preserve"> בסך של </w:t>
            </w:r>
            <w:r w:rsidR="00CE3E73" w:rsidRPr="00B53DCB">
              <w:rPr>
                <w:rFonts w:hint="cs"/>
                <w:rtl/>
              </w:rPr>
              <w:t xml:space="preserve">200 ₪ </w:t>
            </w:r>
            <w:r w:rsidRPr="00B53DCB">
              <w:rPr>
                <w:rFonts w:hint="cs"/>
                <w:rtl/>
              </w:rPr>
              <w:t>שתופקד בפוליסה</w:t>
            </w:r>
          </w:p>
        </w:tc>
      </w:tr>
      <w:tr w:rsidR="003E65D0" w14:paraId="5E7A2546" w14:textId="77777777" w:rsidTr="0040641F">
        <w:tc>
          <w:tcPr>
            <w:tcW w:w="2206" w:type="dxa"/>
          </w:tcPr>
          <w:p w14:paraId="28AED0B0" w14:textId="5588BB50" w:rsidR="00853323" w:rsidRPr="00853323" w:rsidRDefault="003E65D0" w:rsidP="00B53DCB">
            <w:pPr>
              <w:pStyle w:val="a7"/>
              <w:numPr>
                <w:ilvl w:val="1"/>
                <w:numId w:val="14"/>
              </w:numPr>
              <w:spacing w:line="360" w:lineRule="auto"/>
              <w:rPr>
                <w:b/>
                <w:bCs/>
                <w:rtl/>
              </w:rPr>
            </w:pPr>
            <w:r w:rsidRPr="00853323">
              <w:rPr>
                <w:rFonts w:hint="cs"/>
                <w:b/>
                <w:bCs/>
                <w:rtl/>
              </w:rPr>
              <w:t xml:space="preserve">"מועד מימוש </w:t>
            </w:r>
          </w:p>
          <w:p w14:paraId="6BDA067C" w14:textId="77777777" w:rsidR="003E65D0" w:rsidRDefault="003E65D0" w:rsidP="00853323">
            <w:pPr>
              <w:pStyle w:val="a7"/>
              <w:spacing w:line="360" w:lineRule="auto"/>
              <w:ind w:left="502"/>
              <w:rPr>
                <w:rtl/>
              </w:rPr>
            </w:pPr>
            <w:r w:rsidRPr="00853323">
              <w:rPr>
                <w:rFonts w:hint="cs"/>
                <w:b/>
                <w:bCs/>
                <w:rtl/>
              </w:rPr>
              <w:t>ההטבה"</w:t>
            </w:r>
          </w:p>
          <w:p w14:paraId="40D4E7D4" w14:textId="77777777" w:rsidR="00B74625" w:rsidRDefault="00B74625" w:rsidP="00853323">
            <w:pPr>
              <w:pStyle w:val="a7"/>
              <w:spacing w:line="360" w:lineRule="auto"/>
              <w:ind w:left="502"/>
              <w:rPr>
                <w:rtl/>
              </w:rPr>
            </w:pPr>
          </w:p>
          <w:p w14:paraId="0A03F74B" w14:textId="77777777" w:rsidR="00B74625" w:rsidRDefault="00B74625" w:rsidP="00853323">
            <w:pPr>
              <w:pStyle w:val="a7"/>
              <w:spacing w:line="360" w:lineRule="auto"/>
              <w:ind w:left="502"/>
              <w:rPr>
                <w:rtl/>
              </w:rPr>
            </w:pPr>
          </w:p>
          <w:p w14:paraId="308199A1" w14:textId="42CE93AC" w:rsidR="00B74625" w:rsidRDefault="00B74625" w:rsidP="00853323">
            <w:pPr>
              <w:pStyle w:val="a7"/>
              <w:spacing w:line="360" w:lineRule="auto"/>
              <w:ind w:left="502"/>
              <w:rPr>
                <w:rtl/>
              </w:rPr>
            </w:pPr>
          </w:p>
        </w:tc>
        <w:tc>
          <w:tcPr>
            <w:tcW w:w="5380" w:type="dxa"/>
          </w:tcPr>
          <w:p w14:paraId="76EF897B" w14:textId="53FDBB66" w:rsidR="003E65D0" w:rsidRDefault="003E65D0" w:rsidP="00C3166F">
            <w:pPr>
              <w:spacing w:line="360" w:lineRule="auto"/>
              <w:rPr>
                <w:rtl/>
              </w:rPr>
            </w:pPr>
            <w:r w:rsidRPr="003E65D0">
              <w:rPr>
                <w:rtl/>
              </w:rPr>
              <w:lastRenderedPageBreak/>
              <w:t>המועד בו מתקיימים בפועל כל תנאי הזכאות להטבה</w:t>
            </w:r>
          </w:p>
        </w:tc>
      </w:tr>
    </w:tbl>
    <w:p w14:paraId="2FE58111" w14:textId="129523D9" w:rsidR="00FA6FFB" w:rsidRPr="003E65D0" w:rsidRDefault="00FA6FFB" w:rsidP="003E65D0">
      <w:pPr>
        <w:spacing w:line="360" w:lineRule="auto"/>
        <w:ind w:left="117"/>
        <w:rPr>
          <w:rtl/>
        </w:rPr>
      </w:pPr>
    </w:p>
    <w:p w14:paraId="7E8CF7EC" w14:textId="50BAC2F0" w:rsidR="00FA6FFB" w:rsidRPr="00B53DCB" w:rsidRDefault="00FA6FFB" w:rsidP="00B53DCB">
      <w:pPr>
        <w:pStyle w:val="a7"/>
        <w:keepLines w:val="0"/>
        <w:numPr>
          <w:ilvl w:val="0"/>
          <w:numId w:val="1"/>
        </w:numPr>
        <w:spacing w:line="360" w:lineRule="auto"/>
        <w:ind w:left="875"/>
        <w:rPr>
          <w:b/>
          <w:bCs/>
          <w:u w:val="single"/>
        </w:rPr>
      </w:pPr>
      <w:r w:rsidRPr="00B53DCB">
        <w:rPr>
          <w:rFonts w:hint="cs"/>
          <w:b/>
          <w:bCs/>
          <w:u w:val="single"/>
          <w:rtl/>
        </w:rPr>
        <w:t>התנאים למימוש ההטבה</w:t>
      </w:r>
    </w:p>
    <w:p w14:paraId="358C2387" w14:textId="77777777" w:rsidR="00B53DCB" w:rsidRDefault="003E65D0" w:rsidP="00B53DCB">
      <w:pPr>
        <w:keepLines w:val="0"/>
        <w:spacing w:line="360" w:lineRule="auto"/>
        <w:ind w:firstLine="720"/>
        <w:rPr>
          <w:rtl/>
        </w:rPr>
      </w:pPr>
      <w:r w:rsidRPr="003E65D0">
        <w:rPr>
          <w:rFonts w:hint="cs"/>
          <w:rtl/>
        </w:rPr>
        <w:t>להלן תנאים מצטברים למימוש ההטבה:</w:t>
      </w:r>
    </w:p>
    <w:p w14:paraId="68B20966" w14:textId="4E5DCE5E" w:rsidR="00B53DCB" w:rsidRDefault="00FA6FFB" w:rsidP="00B53DCB">
      <w:pPr>
        <w:pStyle w:val="a7"/>
        <w:keepLines w:val="0"/>
        <w:numPr>
          <w:ilvl w:val="1"/>
          <w:numId w:val="21"/>
        </w:numPr>
        <w:spacing w:line="360" w:lineRule="auto"/>
        <w:ind w:left="1366"/>
      </w:pPr>
      <w:r w:rsidRPr="00B53DCB">
        <w:rPr>
          <w:rFonts w:hint="cs"/>
          <w:rtl/>
        </w:rPr>
        <w:t>לקוח אשר הצטרף לפוליסה באמצעות הסוכנות, אם באמצעות לינק דיגיטלי ייעודי</w:t>
      </w:r>
      <w:r w:rsidR="00B53DCB">
        <w:rPr>
          <w:rFonts w:hint="cs"/>
          <w:rtl/>
        </w:rPr>
        <w:t xml:space="preserve"> </w:t>
      </w:r>
      <w:r w:rsidR="00CA11ED" w:rsidRPr="00B53DCB">
        <w:rPr>
          <w:rFonts w:hint="cs"/>
          <w:rtl/>
        </w:rPr>
        <w:t>ואם</w:t>
      </w:r>
      <w:r w:rsidRPr="00B53DCB">
        <w:rPr>
          <w:rFonts w:hint="cs"/>
          <w:rtl/>
        </w:rPr>
        <w:t xml:space="preserve"> באמצעות מוקד החברה, יהיה זכאי להטבה כהגדרתה בסעיף </w:t>
      </w:r>
      <w:r w:rsidR="00145BCB">
        <w:rPr>
          <w:rFonts w:hint="cs"/>
          <w:rtl/>
        </w:rPr>
        <w:t>2</w:t>
      </w:r>
      <w:r w:rsidRPr="00B53DCB">
        <w:rPr>
          <w:rFonts w:hint="cs"/>
          <w:rtl/>
        </w:rPr>
        <w:t>.6 לתקנון</w:t>
      </w:r>
      <w:r>
        <w:rPr>
          <w:rFonts w:hint="cs"/>
          <w:rtl/>
        </w:rPr>
        <w:t>.</w:t>
      </w:r>
    </w:p>
    <w:p w14:paraId="2C52E50A" w14:textId="77777777" w:rsidR="00B53DCB" w:rsidRDefault="00FA6FFB" w:rsidP="00B53DCB">
      <w:pPr>
        <w:pStyle w:val="a7"/>
        <w:keepLines w:val="0"/>
        <w:numPr>
          <w:ilvl w:val="1"/>
          <w:numId w:val="21"/>
        </w:numPr>
        <w:spacing w:line="360" w:lineRule="auto"/>
        <w:ind w:left="1366"/>
      </w:pPr>
      <w:r w:rsidRPr="00FA6FFB">
        <w:rPr>
          <w:rFonts w:hint="cs"/>
          <w:rtl/>
        </w:rPr>
        <w:t>תנאי נוסף למימוש ההטבה הינו כי הפוליסה הופקה בפועל ואושרה על ידי החברה.</w:t>
      </w:r>
    </w:p>
    <w:p w14:paraId="3E9EA93C" w14:textId="77777777" w:rsidR="00B53DCB" w:rsidRDefault="0023006E" w:rsidP="00B53DCB">
      <w:pPr>
        <w:pStyle w:val="a7"/>
        <w:keepLines w:val="0"/>
        <w:numPr>
          <w:ilvl w:val="1"/>
          <w:numId w:val="21"/>
        </w:numPr>
        <w:spacing w:line="360" w:lineRule="auto"/>
        <w:ind w:left="1366"/>
      </w:pPr>
      <w:r w:rsidRPr="007727C5">
        <w:rPr>
          <w:rFonts w:hint="eastAsia"/>
          <w:rtl/>
        </w:rPr>
        <w:t>ההטבה</w:t>
      </w:r>
      <w:r w:rsidRPr="007727C5">
        <w:rPr>
          <w:rtl/>
        </w:rPr>
        <w:t xml:space="preserve"> </w:t>
      </w:r>
      <w:r w:rsidRPr="007727C5">
        <w:rPr>
          <w:rFonts w:hint="eastAsia"/>
          <w:rtl/>
        </w:rPr>
        <w:t>הינה</w:t>
      </w:r>
      <w:r w:rsidRPr="007727C5">
        <w:rPr>
          <w:rtl/>
        </w:rPr>
        <w:t xml:space="preserve"> חד פעמית ולכל היותר תעמוד על סך של 200 ₪, לפי העניין ובהתאם להגדרה לעיל. לא ניתן לקבל כפל הטבה במקרה בו לקוח מפקיד גם סכום חד פעמי וגם סכום חודשי.</w:t>
      </w:r>
    </w:p>
    <w:p w14:paraId="24B9FA9F" w14:textId="77777777" w:rsidR="00B53DCB" w:rsidRDefault="00CA11ED" w:rsidP="00B53DCB">
      <w:pPr>
        <w:pStyle w:val="a7"/>
        <w:keepLines w:val="0"/>
        <w:numPr>
          <w:ilvl w:val="1"/>
          <w:numId w:val="21"/>
        </w:numPr>
        <w:spacing w:line="360" w:lineRule="auto"/>
        <w:ind w:left="1366"/>
      </w:pPr>
      <w:r w:rsidRPr="004F5981">
        <w:rPr>
          <w:rFonts w:hint="cs"/>
          <w:rtl/>
        </w:rPr>
        <w:t>ההטבה</w:t>
      </w:r>
      <w:r w:rsidR="00FA6FFB" w:rsidRPr="004F5981">
        <w:rPr>
          <w:rFonts w:hint="cs"/>
          <w:rtl/>
        </w:rPr>
        <w:t xml:space="preserve"> בהתאם לזכאות תופקד לפוליסה תוך </w:t>
      </w:r>
      <w:r w:rsidR="004F5981">
        <w:rPr>
          <w:rFonts w:hint="cs"/>
          <w:rtl/>
        </w:rPr>
        <w:t>90</w:t>
      </w:r>
      <w:r w:rsidR="00FA6FFB" w:rsidRPr="004F5981">
        <w:rPr>
          <w:rFonts w:hint="cs"/>
          <w:rtl/>
        </w:rPr>
        <w:t xml:space="preserve"> ימים ממועד הפקת הפוליסה.</w:t>
      </w:r>
    </w:p>
    <w:p w14:paraId="75822F13" w14:textId="77777777" w:rsidR="00B53DCB" w:rsidRDefault="00FA6FFB" w:rsidP="00B53DCB">
      <w:pPr>
        <w:pStyle w:val="a7"/>
        <w:keepLines w:val="0"/>
        <w:numPr>
          <w:ilvl w:val="1"/>
          <w:numId w:val="21"/>
        </w:numPr>
        <w:spacing w:line="360" w:lineRule="auto"/>
        <w:ind w:left="1366"/>
      </w:pPr>
      <w:r w:rsidRPr="00FA6FFB">
        <w:rPr>
          <w:rFonts w:hint="cs"/>
          <w:rtl/>
        </w:rPr>
        <w:t>החברה אינה מתחייבת להבטחת תשואה</w:t>
      </w:r>
      <w:r w:rsidR="00CA11ED">
        <w:rPr>
          <w:rFonts w:hint="cs"/>
          <w:rtl/>
        </w:rPr>
        <w:t xml:space="preserve"> כלשהיא</w:t>
      </w:r>
      <w:r w:rsidRPr="00FA6FFB">
        <w:rPr>
          <w:rFonts w:hint="cs"/>
          <w:rtl/>
        </w:rPr>
        <w:t xml:space="preserve"> בגין הפוליסה וללקוח לא תהיה כל טענה ו/או תביעה ביחס לכך.</w:t>
      </w:r>
    </w:p>
    <w:p w14:paraId="5CACD35A" w14:textId="64374BC3" w:rsidR="00B53DCB" w:rsidRDefault="00FA6FFB" w:rsidP="00B53DCB">
      <w:pPr>
        <w:pStyle w:val="a7"/>
        <w:keepLines w:val="0"/>
        <w:numPr>
          <w:ilvl w:val="1"/>
          <w:numId w:val="21"/>
        </w:numPr>
        <w:spacing w:line="360" w:lineRule="auto"/>
        <w:ind w:left="1366"/>
      </w:pPr>
      <w:r w:rsidRPr="007727C5">
        <w:rPr>
          <w:rFonts w:hint="cs"/>
          <w:rtl/>
        </w:rPr>
        <w:t xml:space="preserve">מסלול ההשקעה בגין ההפקדה </w:t>
      </w:r>
      <w:r w:rsidR="003021D6" w:rsidRPr="007727C5">
        <w:rPr>
          <w:rFonts w:hint="cs"/>
          <w:rtl/>
        </w:rPr>
        <w:t>יהיה למסלול ברירת המחדל</w:t>
      </w:r>
      <w:r w:rsidR="005A329E" w:rsidRPr="007727C5">
        <w:rPr>
          <w:rFonts w:hint="cs"/>
          <w:rtl/>
        </w:rPr>
        <w:t xml:space="preserve"> (הכשרה כללי) </w:t>
      </w:r>
      <w:r w:rsidR="003021D6" w:rsidRPr="007727C5">
        <w:rPr>
          <w:rFonts w:hint="cs"/>
          <w:rtl/>
        </w:rPr>
        <w:t>כפי שמופיע בתנאי הפוליסה</w:t>
      </w:r>
      <w:r w:rsidR="005A329E" w:rsidRPr="007727C5">
        <w:rPr>
          <w:rFonts w:hint="cs"/>
          <w:rtl/>
        </w:rPr>
        <w:t>.</w:t>
      </w:r>
    </w:p>
    <w:p w14:paraId="13CCEB0C" w14:textId="77777777" w:rsidR="00B53DCB" w:rsidRDefault="00CA11ED" w:rsidP="00B53DCB">
      <w:pPr>
        <w:pStyle w:val="a7"/>
        <w:keepLines w:val="0"/>
        <w:numPr>
          <w:ilvl w:val="1"/>
          <w:numId w:val="21"/>
        </w:numPr>
        <w:spacing w:line="360" w:lineRule="auto"/>
        <w:ind w:left="1366"/>
      </w:pPr>
      <w:r w:rsidRPr="00CA11ED">
        <w:rPr>
          <w:rtl/>
        </w:rPr>
        <w:t>ההטבה תינתן אך ורק כהפקדה לפוליס</w:t>
      </w:r>
      <w:r w:rsidRPr="00CA11ED">
        <w:rPr>
          <w:rFonts w:hint="cs"/>
          <w:rtl/>
        </w:rPr>
        <w:t>ה</w:t>
      </w:r>
      <w:r w:rsidR="005A329E">
        <w:rPr>
          <w:rFonts w:hint="cs"/>
          <w:rtl/>
        </w:rPr>
        <w:t>.</w:t>
      </w:r>
    </w:p>
    <w:p w14:paraId="6E263FC6" w14:textId="247CC8CE" w:rsidR="00CA11ED" w:rsidRDefault="00CA11ED" w:rsidP="00B53DCB">
      <w:pPr>
        <w:pStyle w:val="a7"/>
        <w:keepLines w:val="0"/>
        <w:numPr>
          <w:ilvl w:val="1"/>
          <w:numId w:val="21"/>
        </w:numPr>
        <w:spacing w:line="360" w:lineRule="auto"/>
        <w:ind w:left="1366"/>
      </w:pPr>
      <w:r w:rsidRPr="00CA11ED">
        <w:rPr>
          <w:rtl/>
        </w:rPr>
        <w:t>החיסכון כפוף לתנאי הפוליסה, למסלולי ההשקעה ולסיכוני השוק</w:t>
      </w:r>
      <w:r>
        <w:rPr>
          <w:rFonts w:hint="cs"/>
          <w:rtl/>
        </w:rPr>
        <w:t>.</w:t>
      </w:r>
    </w:p>
    <w:p w14:paraId="6230439A" w14:textId="77777777" w:rsidR="00B53DCB" w:rsidRPr="00CA11ED" w:rsidRDefault="00B53DCB" w:rsidP="00B53DCB">
      <w:pPr>
        <w:pStyle w:val="a7"/>
        <w:keepLines w:val="0"/>
        <w:spacing w:line="360" w:lineRule="auto"/>
        <w:ind w:left="1366"/>
      </w:pPr>
    </w:p>
    <w:p w14:paraId="6DF207AC" w14:textId="5C2763A3" w:rsidR="00FA6FFB" w:rsidRPr="00FA6FFB" w:rsidRDefault="00FA6FFB" w:rsidP="00B53DCB">
      <w:pPr>
        <w:pStyle w:val="a7"/>
        <w:keepLines w:val="0"/>
        <w:numPr>
          <w:ilvl w:val="0"/>
          <w:numId w:val="1"/>
        </w:numPr>
        <w:spacing w:line="360" w:lineRule="auto"/>
        <w:ind w:left="875"/>
        <w:rPr>
          <w:b/>
          <w:bCs/>
          <w:u w:val="single"/>
        </w:rPr>
      </w:pPr>
      <w:r>
        <w:rPr>
          <w:rFonts w:hint="cs"/>
          <w:b/>
          <w:bCs/>
          <w:u w:val="single"/>
          <w:rtl/>
        </w:rPr>
        <w:t xml:space="preserve"> </w:t>
      </w:r>
      <w:r w:rsidRPr="00FA6FFB">
        <w:rPr>
          <w:rFonts w:hint="cs"/>
          <w:b/>
          <w:bCs/>
          <w:u w:val="single"/>
          <w:rtl/>
        </w:rPr>
        <w:t>שונות</w:t>
      </w:r>
    </w:p>
    <w:p w14:paraId="48A031DB" w14:textId="77777777" w:rsidR="00B53DCB" w:rsidRDefault="00FA6FFB" w:rsidP="00B53DCB">
      <w:pPr>
        <w:pStyle w:val="a7"/>
        <w:keepLines w:val="0"/>
        <w:numPr>
          <w:ilvl w:val="1"/>
          <w:numId w:val="20"/>
        </w:numPr>
        <w:spacing w:line="360" w:lineRule="auto"/>
        <w:ind w:left="1366"/>
      </w:pPr>
      <w:r w:rsidRPr="00FA6FFB">
        <w:rPr>
          <w:rFonts w:hint="cs"/>
          <w:rtl/>
        </w:rPr>
        <w:t>החברה שומרת לעצמה את הזכות להוסיף, לשנות, לגרוע או להחליף בכל עת את תנאי התקנון, וזאת ללא הודעה מוקדמת ועל פי שיקול דעתה הבלעדי והמוחלט.</w:t>
      </w:r>
    </w:p>
    <w:p w14:paraId="56BF46CB" w14:textId="7B042A3C" w:rsidR="00B53DCB" w:rsidRDefault="00FA6FFB" w:rsidP="00B53DCB">
      <w:pPr>
        <w:pStyle w:val="a7"/>
        <w:keepLines w:val="0"/>
        <w:numPr>
          <w:ilvl w:val="1"/>
          <w:numId w:val="20"/>
        </w:numPr>
        <w:spacing w:line="360" w:lineRule="auto"/>
        <w:ind w:left="1366"/>
      </w:pPr>
      <w:r w:rsidRPr="00FA6FFB">
        <w:rPr>
          <w:rFonts w:hint="cs"/>
          <w:rtl/>
        </w:rPr>
        <w:t>החברה</w:t>
      </w:r>
      <w:r w:rsidR="00DA03F8">
        <w:rPr>
          <w:rFonts w:hint="cs"/>
          <w:rtl/>
        </w:rPr>
        <w:t xml:space="preserve"> ו/או קבוצת ישראכרט</w:t>
      </w:r>
      <w:r w:rsidRPr="00FA6FFB">
        <w:rPr>
          <w:rFonts w:hint="cs"/>
          <w:rtl/>
        </w:rPr>
        <w:t xml:space="preserve"> </w:t>
      </w:r>
      <w:r w:rsidR="000448A1">
        <w:rPr>
          <w:rFonts w:hint="cs"/>
          <w:rtl/>
        </w:rPr>
        <w:t xml:space="preserve">ו/או הסוכנות </w:t>
      </w:r>
      <w:r w:rsidR="006B5160">
        <w:rPr>
          <w:rFonts w:hint="cs"/>
          <w:rtl/>
        </w:rPr>
        <w:t>ש</w:t>
      </w:r>
      <w:r w:rsidRPr="00FA6FFB">
        <w:rPr>
          <w:rFonts w:hint="cs"/>
          <w:rtl/>
        </w:rPr>
        <w:t xml:space="preserve">לא </w:t>
      </w:r>
      <w:r w:rsidR="00DA03F8">
        <w:rPr>
          <w:rFonts w:hint="cs"/>
          <w:rtl/>
        </w:rPr>
        <w:t>יישאו</w:t>
      </w:r>
      <w:r w:rsidR="00DA03F8" w:rsidRPr="00FA6FFB">
        <w:rPr>
          <w:rFonts w:hint="cs"/>
          <w:rtl/>
        </w:rPr>
        <w:t xml:space="preserve"> </w:t>
      </w:r>
      <w:r w:rsidRPr="00FA6FFB">
        <w:rPr>
          <w:rFonts w:hint="cs"/>
          <w:rtl/>
        </w:rPr>
        <w:t>באחריות לכל נזק, הפסד אובדן או הוצאה, שייגרמו למי מן הלקוחות הקשורים במישרין או בעקיפין להטבה.</w:t>
      </w:r>
    </w:p>
    <w:p w14:paraId="19C5331B" w14:textId="667EF221" w:rsidR="00B53DCB" w:rsidRDefault="00FA6FFB" w:rsidP="00B53DCB">
      <w:pPr>
        <w:pStyle w:val="a7"/>
        <w:keepLines w:val="0"/>
        <w:numPr>
          <w:ilvl w:val="1"/>
          <w:numId w:val="20"/>
        </w:numPr>
        <w:spacing w:line="360" w:lineRule="auto"/>
        <w:ind w:left="1366"/>
      </w:pPr>
      <w:r w:rsidRPr="00FA6FFB">
        <w:rPr>
          <w:rFonts w:hint="cs"/>
          <w:rtl/>
        </w:rPr>
        <w:t xml:space="preserve">תנאי הפוליסה המחייבים והמלאים מצויים באתר האינטרנט של החברה בכתובת </w:t>
      </w:r>
      <w:hyperlink r:id="rId8" w:history="1">
        <w:r w:rsidRPr="00FA6FFB">
          <w:t>www.hcsra.co.il</w:t>
        </w:r>
      </w:hyperlink>
      <w:r w:rsidR="00153048">
        <w:rPr>
          <w:rFonts w:hint="cs"/>
          <w:rtl/>
        </w:rPr>
        <w:t xml:space="preserve">. </w:t>
      </w:r>
    </w:p>
    <w:p w14:paraId="48F8BB0E" w14:textId="77777777" w:rsidR="00B53DCB" w:rsidRDefault="00CA11ED" w:rsidP="00B53DCB">
      <w:pPr>
        <w:pStyle w:val="a7"/>
        <w:keepLines w:val="0"/>
        <w:numPr>
          <w:ilvl w:val="1"/>
          <w:numId w:val="20"/>
        </w:numPr>
        <w:spacing w:line="360" w:lineRule="auto"/>
        <w:ind w:left="1366"/>
      </w:pPr>
      <w:r w:rsidRPr="00CA11ED">
        <w:rPr>
          <w:rtl/>
        </w:rPr>
        <w:t>האמור בתקנון זה אינו מהווה ייעוץ השקעות, ייעוץ פנסיוני או ייעוץ פיננסי</w:t>
      </w:r>
      <w:r>
        <w:rPr>
          <w:rFonts w:hint="cs"/>
          <w:rtl/>
        </w:rPr>
        <w:t>.</w:t>
      </w:r>
    </w:p>
    <w:p w14:paraId="7769DE34" w14:textId="77777777" w:rsidR="00B53DCB" w:rsidRDefault="00FA6FFB" w:rsidP="00B53DCB">
      <w:pPr>
        <w:pStyle w:val="a7"/>
        <w:keepLines w:val="0"/>
        <w:numPr>
          <w:ilvl w:val="1"/>
          <w:numId w:val="20"/>
        </w:numPr>
        <w:spacing w:line="360" w:lineRule="auto"/>
        <w:ind w:left="1366"/>
      </w:pPr>
      <w:r w:rsidRPr="00FA6FFB">
        <w:rPr>
          <w:rFonts w:hint="cs"/>
          <w:rtl/>
        </w:rPr>
        <w:t>תוקף המבצע וביצועו כפופים לכל דין ו/או החלטה שיפוטית.</w:t>
      </w:r>
    </w:p>
    <w:p w14:paraId="05BE720E" w14:textId="77777777" w:rsidR="00B53DCB" w:rsidRDefault="00FA6FFB" w:rsidP="00B53DCB">
      <w:pPr>
        <w:pStyle w:val="a7"/>
        <w:keepLines w:val="0"/>
        <w:numPr>
          <w:ilvl w:val="1"/>
          <w:numId w:val="20"/>
        </w:numPr>
        <w:spacing w:line="360" w:lineRule="auto"/>
        <w:ind w:left="1366"/>
      </w:pPr>
      <w:r w:rsidRPr="00FA6FFB">
        <w:rPr>
          <w:rFonts w:hint="cs"/>
          <w:rtl/>
        </w:rPr>
        <w:t>תוקף ההטבה וביצועה יהיו בתוקף כל עוד ההסכם בין החברה לבין הסוכנות בתוקף.</w:t>
      </w:r>
    </w:p>
    <w:p w14:paraId="7272566A" w14:textId="4674B131" w:rsidR="00FA6FFB" w:rsidRPr="00FA6FFB" w:rsidRDefault="00FA6FFB" w:rsidP="00B53DCB">
      <w:pPr>
        <w:pStyle w:val="a7"/>
        <w:keepLines w:val="0"/>
        <w:numPr>
          <w:ilvl w:val="1"/>
          <w:numId w:val="20"/>
        </w:numPr>
        <w:spacing w:line="360" w:lineRule="auto"/>
        <w:ind w:left="1366"/>
      </w:pPr>
      <w:r w:rsidRPr="00FA6FFB">
        <w:rPr>
          <w:rFonts w:hint="cs"/>
          <w:rtl/>
        </w:rPr>
        <w:t>כל האמור בלשון זכר מופנה גם לנקבה.</w:t>
      </w:r>
    </w:p>
    <w:p w14:paraId="3451277F" w14:textId="77777777" w:rsidR="00FA6FFB" w:rsidRPr="00FA6FFB" w:rsidRDefault="00FA6FFB" w:rsidP="00FA6FFB">
      <w:pPr>
        <w:pStyle w:val="a7"/>
        <w:keepLines w:val="0"/>
        <w:spacing w:line="360" w:lineRule="auto"/>
        <w:ind w:left="1428"/>
        <w:rPr>
          <w:highlight w:val="yellow"/>
        </w:rPr>
      </w:pPr>
    </w:p>
    <w:p w14:paraId="0B1A095E" w14:textId="77777777" w:rsidR="00FA6FFB" w:rsidRDefault="00FA6FFB" w:rsidP="00CE3E73">
      <w:pPr>
        <w:keepLines w:val="0"/>
        <w:spacing w:line="360" w:lineRule="auto"/>
        <w:ind w:left="708"/>
        <w:rPr>
          <w:b/>
          <w:bCs/>
          <w:u w:val="single"/>
        </w:rPr>
      </w:pPr>
    </w:p>
    <w:p w14:paraId="3895A059" w14:textId="0D5F4313" w:rsidR="00B74F12" w:rsidRPr="00B01224" w:rsidRDefault="00B74F12" w:rsidP="00880278">
      <w:pPr>
        <w:tabs>
          <w:tab w:val="left" w:pos="6236"/>
        </w:tabs>
        <w:spacing w:line="240" w:lineRule="auto"/>
        <w:ind w:left="5760"/>
        <w:jc w:val="center"/>
        <w:rPr>
          <w:rtl/>
        </w:rPr>
      </w:pPr>
      <w:r w:rsidRPr="00B01224">
        <w:rPr>
          <w:rFonts w:hint="cs"/>
          <w:rtl/>
        </w:rPr>
        <w:t>בכבוד רב,</w:t>
      </w:r>
    </w:p>
    <w:p w14:paraId="5F353A84" w14:textId="77777777" w:rsidR="00B74F12" w:rsidRPr="00B01224" w:rsidRDefault="00B74F12" w:rsidP="00880278">
      <w:pPr>
        <w:tabs>
          <w:tab w:val="left" w:pos="6236"/>
        </w:tabs>
        <w:spacing w:line="240" w:lineRule="auto"/>
        <w:ind w:left="12138"/>
        <w:jc w:val="center"/>
        <w:rPr>
          <w:rtl/>
        </w:rPr>
      </w:pPr>
    </w:p>
    <w:p w14:paraId="1812BF09" w14:textId="77777777" w:rsidR="00B74F12" w:rsidRPr="004814A4" w:rsidRDefault="00B74F12" w:rsidP="00A73874">
      <w:pPr>
        <w:tabs>
          <w:tab w:val="left" w:pos="6236"/>
        </w:tabs>
        <w:spacing w:line="240" w:lineRule="auto"/>
        <w:ind w:left="5760"/>
        <w:jc w:val="center"/>
        <w:rPr>
          <w:b/>
          <w:bCs/>
        </w:rPr>
      </w:pPr>
      <w:r w:rsidRPr="004814A4">
        <w:rPr>
          <w:rFonts w:hint="cs"/>
          <w:b/>
          <w:bCs/>
          <w:rtl/>
        </w:rPr>
        <w:t>הכשרה חברה לביטוח בע"מ</w:t>
      </w:r>
    </w:p>
    <w:sectPr w:rsidR="00B74F12" w:rsidRPr="004814A4" w:rsidSect="00B74F12">
      <w:headerReference w:type="even" r:id="rId9"/>
      <w:headerReference w:type="default" r:id="rId10"/>
      <w:headerReference w:type="first" r:id="rId11"/>
      <w:pgSz w:w="11906" w:h="16838"/>
      <w:pgMar w:top="1814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89978" w14:textId="77777777" w:rsidR="00736353" w:rsidRDefault="00736353" w:rsidP="00E103EE">
      <w:pPr>
        <w:spacing w:line="240" w:lineRule="auto"/>
      </w:pPr>
      <w:r>
        <w:separator/>
      </w:r>
    </w:p>
  </w:endnote>
  <w:endnote w:type="continuationSeparator" w:id="0">
    <w:p w14:paraId="1007DF2E" w14:textId="77777777" w:rsidR="00736353" w:rsidRDefault="00736353" w:rsidP="00E103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361C9" w14:textId="77777777" w:rsidR="00736353" w:rsidRDefault="00736353" w:rsidP="00E103EE">
      <w:pPr>
        <w:spacing w:line="240" w:lineRule="auto"/>
      </w:pPr>
      <w:r>
        <w:separator/>
      </w:r>
    </w:p>
  </w:footnote>
  <w:footnote w:type="continuationSeparator" w:id="0">
    <w:p w14:paraId="48807EA4" w14:textId="77777777" w:rsidR="00736353" w:rsidRDefault="00736353" w:rsidP="00E103E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452B7" w14:textId="77777777" w:rsidR="00E103EE" w:rsidRDefault="00353C90">
    <w:pPr>
      <w:pStyle w:val="a3"/>
    </w:pPr>
    <w:r>
      <w:rPr>
        <w:noProof/>
      </w:rPr>
      <w:pict w14:anchorId="017BF68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6909032" o:spid="_x0000_s2050" type="#_x0000_t75" style="position:absolute;left:0;text-align:left;margin-left:0;margin-top:0;width:595.7pt;height:841.9pt;z-index:-251657216;mso-position-horizontal:center;mso-position-horizontal-relative:margin;mso-position-vertical:center;mso-position-vertical-relative:margin" o:allowincell="f">
          <v:imagedata r:id="rId1" o:title="A4_hacshara_hebrew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7D39C" w14:textId="684F7699" w:rsidR="00E103EE" w:rsidRDefault="00353C90">
    <w:pPr>
      <w:pStyle w:val="a3"/>
    </w:pPr>
    <w:r>
      <w:rPr>
        <w:noProof/>
      </w:rPr>
      <w:pict w14:anchorId="5BB549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8336627" o:spid="_x0000_s2052" type="#_x0000_t75" style="position:absolute;left:0;text-align:left;margin-left:-77.95pt;margin-top:-78.9pt;width:595.45pt;height:841.9pt;z-index:-251655168;mso-position-horizontal-relative:margin;mso-position-vertical-relative:margin" o:allowincell="f">
          <v:imagedata r:id="rId1" o:title="Buzzmarket_Hashara_paper_word_0924-03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9E06E" w14:textId="77777777" w:rsidR="00E103EE" w:rsidRDefault="00353C90">
    <w:pPr>
      <w:pStyle w:val="a3"/>
    </w:pPr>
    <w:r>
      <w:rPr>
        <w:noProof/>
      </w:rPr>
      <w:pict w14:anchorId="1115AA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6909031" o:spid="_x0000_s2049" type="#_x0000_t75" style="position:absolute;left:0;text-align:left;margin-left:0;margin-top:0;width:595.7pt;height:841.9pt;z-index:-251658240;mso-position-horizontal:center;mso-position-horizontal-relative:margin;mso-position-vertical:center;mso-position-vertical-relative:margin" o:allowincell="f">
          <v:imagedata r:id="rId1" o:title="A4_hacshara_hebrew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43ACD"/>
    <w:multiLevelType w:val="hybridMultilevel"/>
    <w:tmpl w:val="7BE80072"/>
    <w:lvl w:ilvl="0" w:tplc="65E696D8">
      <w:numFmt w:val="bullet"/>
      <w:lvlText w:val=""/>
      <w:lvlJc w:val="left"/>
      <w:pPr>
        <w:ind w:left="3194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391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6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4" w:hanging="360"/>
      </w:pPr>
      <w:rPr>
        <w:rFonts w:ascii="Wingdings" w:hAnsi="Wingdings" w:hint="default"/>
      </w:rPr>
    </w:lvl>
  </w:abstractNum>
  <w:abstractNum w:abstractNumId="1" w15:restartNumberingAfterBreak="0">
    <w:nsid w:val="041F43A8"/>
    <w:multiLevelType w:val="multilevel"/>
    <w:tmpl w:val="9C66674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44" w:hanging="1800"/>
      </w:pPr>
      <w:rPr>
        <w:rFonts w:hint="default"/>
      </w:rPr>
    </w:lvl>
  </w:abstractNum>
  <w:abstractNum w:abstractNumId="2" w15:restartNumberingAfterBreak="0">
    <w:nsid w:val="084A1F95"/>
    <w:multiLevelType w:val="multilevel"/>
    <w:tmpl w:val="9DBEFDC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932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  <w:b/>
      </w:rPr>
    </w:lvl>
  </w:abstractNum>
  <w:abstractNum w:abstractNumId="3" w15:restartNumberingAfterBreak="0">
    <w:nsid w:val="0C9864E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01D6D1C"/>
    <w:multiLevelType w:val="multilevel"/>
    <w:tmpl w:val="82F694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932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  <w:b/>
      </w:rPr>
    </w:lvl>
  </w:abstractNum>
  <w:abstractNum w:abstractNumId="5" w15:restartNumberingAfterBreak="0">
    <w:nsid w:val="101E0ABC"/>
    <w:multiLevelType w:val="multilevel"/>
    <w:tmpl w:val="405C76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737" w:hanging="37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620" w:hanging="9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6" w15:restartNumberingAfterBreak="0">
    <w:nsid w:val="140A7B4C"/>
    <w:multiLevelType w:val="multilevel"/>
    <w:tmpl w:val="0409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7" w15:restartNumberingAfterBreak="0">
    <w:nsid w:val="14374149"/>
    <w:multiLevelType w:val="hybridMultilevel"/>
    <w:tmpl w:val="2B8E62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4A26A2"/>
    <w:multiLevelType w:val="multilevel"/>
    <w:tmpl w:val="7E90DB0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4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24" w:hanging="1800"/>
      </w:pPr>
      <w:rPr>
        <w:rFonts w:hint="default"/>
      </w:rPr>
    </w:lvl>
  </w:abstractNum>
  <w:abstractNum w:abstractNumId="9" w15:restartNumberingAfterBreak="0">
    <w:nsid w:val="2DF54601"/>
    <w:multiLevelType w:val="multilevel"/>
    <w:tmpl w:val="0F1047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0" w15:restartNumberingAfterBreak="0">
    <w:nsid w:val="30EF078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E9A4E3A"/>
    <w:multiLevelType w:val="multilevel"/>
    <w:tmpl w:val="C78AB3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tabs>
          <w:tab w:val="num" w:pos="2351"/>
        </w:tabs>
        <w:ind w:left="1503" w:hanging="1077"/>
      </w:pPr>
      <w:rPr>
        <w:rFonts w:hint="default"/>
        <w:b w:val="0"/>
        <w:bCs w:val="0"/>
        <w:lang w:val="en-US" w:bidi="he-IL"/>
      </w:rPr>
    </w:lvl>
    <w:lvl w:ilvl="2">
      <w:start w:val="1"/>
      <w:numFmt w:val="decimal"/>
      <w:lvlText w:val="%1.%2.%3."/>
      <w:lvlJc w:val="left"/>
      <w:pPr>
        <w:tabs>
          <w:tab w:val="num" w:pos="1078"/>
        </w:tabs>
        <w:ind w:left="941" w:hanging="9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2" w15:restartNumberingAfterBreak="0">
    <w:nsid w:val="4E8055BE"/>
    <w:multiLevelType w:val="multilevel"/>
    <w:tmpl w:val="0F1047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3" w15:restartNumberingAfterBreak="0">
    <w:nsid w:val="55F864DB"/>
    <w:multiLevelType w:val="multilevel"/>
    <w:tmpl w:val="CB7265BE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50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1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7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64" w:hanging="1800"/>
      </w:pPr>
      <w:rPr>
        <w:rFonts w:hint="default"/>
      </w:rPr>
    </w:lvl>
  </w:abstractNum>
  <w:abstractNum w:abstractNumId="14" w15:restartNumberingAfterBreak="0">
    <w:nsid w:val="57B801D5"/>
    <w:multiLevelType w:val="hybridMultilevel"/>
    <w:tmpl w:val="4000D3F8"/>
    <w:lvl w:ilvl="0" w:tplc="8CF2AC0E">
      <w:start w:val="2"/>
      <w:numFmt w:val="decimal"/>
      <w:lvlText w:val="%1."/>
      <w:lvlJc w:val="left"/>
      <w:pPr>
        <w:ind w:left="87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95" w:hanging="360"/>
      </w:pPr>
    </w:lvl>
    <w:lvl w:ilvl="2" w:tplc="0409001B" w:tentative="1">
      <w:start w:val="1"/>
      <w:numFmt w:val="lowerRoman"/>
      <w:lvlText w:val="%3."/>
      <w:lvlJc w:val="right"/>
      <w:pPr>
        <w:ind w:left="2315" w:hanging="180"/>
      </w:pPr>
    </w:lvl>
    <w:lvl w:ilvl="3" w:tplc="0409000F" w:tentative="1">
      <w:start w:val="1"/>
      <w:numFmt w:val="decimal"/>
      <w:lvlText w:val="%4."/>
      <w:lvlJc w:val="left"/>
      <w:pPr>
        <w:ind w:left="3035" w:hanging="360"/>
      </w:pPr>
    </w:lvl>
    <w:lvl w:ilvl="4" w:tplc="04090019" w:tentative="1">
      <w:start w:val="1"/>
      <w:numFmt w:val="lowerLetter"/>
      <w:lvlText w:val="%5."/>
      <w:lvlJc w:val="left"/>
      <w:pPr>
        <w:ind w:left="3755" w:hanging="360"/>
      </w:pPr>
    </w:lvl>
    <w:lvl w:ilvl="5" w:tplc="0409001B" w:tentative="1">
      <w:start w:val="1"/>
      <w:numFmt w:val="lowerRoman"/>
      <w:lvlText w:val="%6."/>
      <w:lvlJc w:val="right"/>
      <w:pPr>
        <w:ind w:left="4475" w:hanging="180"/>
      </w:pPr>
    </w:lvl>
    <w:lvl w:ilvl="6" w:tplc="0409000F" w:tentative="1">
      <w:start w:val="1"/>
      <w:numFmt w:val="decimal"/>
      <w:lvlText w:val="%7."/>
      <w:lvlJc w:val="left"/>
      <w:pPr>
        <w:ind w:left="5195" w:hanging="360"/>
      </w:pPr>
    </w:lvl>
    <w:lvl w:ilvl="7" w:tplc="04090019" w:tentative="1">
      <w:start w:val="1"/>
      <w:numFmt w:val="lowerLetter"/>
      <w:lvlText w:val="%8."/>
      <w:lvlJc w:val="left"/>
      <w:pPr>
        <w:ind w:left="5915" w:hanging="360"/>
      </w:pPr>
    </w:lvl>
    <w:lvl w:ilvl="8" w:tplc="0409001B" w:tentative="1">
      <w:start w:val="1"/>
      <w:numFmt w:val="lowerRoman"/>
      <w:lvlText w:val="%9."/>
      <w:lvlJc w:val="right"/>
      <w:pPr>
        <w:ind w:left="6635" w:hanging="180"/>
      </w:pPr>
    </w:lvl>
  </w:abstractNum>
  <w:abstractNum w:abstractNumId="15" w15:restartNumberingAfterBreak="0">
    <w:nsid w:val="59D628DA"/>
    <w:multiLevelType w:val="hybridMultilevel"/>
    <w:tmpl w:val="2D6A8BE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085D3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92F0229"/>
    <w:multiLevelType w:val="multilevel"/>
    <w:tmpl w:val="407EA20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4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24" w:hanging="1800"/>
      </w:pPr>
      <w:rPr>
        <w:rFonts w:hint="default"/>
      </w:rPr>
    </w:lvl>
  </w:abstractNum>
  <w:abstractNum w:abstractNumId="18" w15:restartNumberingAfterBreak="0">
    <w:nsid w:val="6B6E36D7"/>
    <w:multiLevelType w:val="multilevel"/>
    <w:tmpl w:val="33FEECA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2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4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81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5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9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6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00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728" w:hanging="1800"/>
      </w:pPr>
      <w:rPr>
        <w:rFonts w:hint="default"/>
      </w:rPr>
    </w:lvl>
  </w:abstractNum>
  <w:abstractNum w:abstractNumId="19" w15:restartNumberingAfterBreak="0">
    <w:nsid w:val="76624CBB"/>
    <w:multiLevelType w:val="multilevel"/>
    <w:tmpl w:val="CF4AFE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2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4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81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5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9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27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00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68" w:hanging="1440"/>
      </w:pPr>
      <w:rPr>
        <w:rFonts w:hint="default"/>
      </w:rPr>
    </w:lvl>
  </w:abstractNum>
  <w:num w:numId="1">
    <w:abstractNumId w:val="11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3"/>
  </w:num>
  <w:num w:numId="5">
    <w:abstractNumId w:val="0"/>
  </w:num>
  <w:num w:numId="6">
    <w:abstractNumId w:val="3"/>
  </w:num>
  <w:num w:numId="7">
    <w:abstractNumId w:val="12"/>
  </w:num>
  <w:num w:numId="8">
    <w:abstractNumId w:val="9"/>
  </w:num>
  <w:num w:numId="9">
    <w:abstractNumId w:val="15"/>
  </w:num>
  <w:num w:numId="10">
    <w:abstractNumId w:val="6"/>
  </w:num>
  <w:num w:numId="11">
    <w:abstractNumId w:val="1"/>
  </w:num>
  <w:num w:numId="12">
    <w:abstractNumId w:val="14"/>
  </w:num>
  <w:num w:numId="13">
    <w:abstractNumId w:val="17"/>
  </w:num>
  <w:num w:numId="14">
    <w:abstractNumId w:val="4"/>
  </w:num>
  <w:num w:numId="15">
    <w:abstractNumId w:val="2"/>
  </w:num>
  <w:num w:numId="16">
    <w:abstractNumId w:val="8"/>
  </w:num>
  <w:num w:numId="17">
    <w:abstractNumId w:val="16"/>
  </w:num>
  <w:num w:numId="18">
    <w:abstractNumId w:val="10"/>
  </w:num>
  <w:num w:numId="19">
    <w:abstractNumId w:val="7"/>
  </w:num>
  <w:num w:numId="20">
    <w:abstractNumId w:val="18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3EE"/>
    <w:rsid w:val="000008E2"/>
    <w:rsid w:val="00012A6A"/>
    <w:rsid w:val="00021F05"/>
    <w:rsid w:val="000239A6"/>
    <w:rsid w:val="00027B90"/>
    <w:rsid w:val="00031ED2"/>
    <w:rsid w:val="000448A1"/>
    <w:rsid w:val="000551C8"/>
    <w:rsid w:val="00076D53"/>
    <w:rsid w:val="00087759"/>
    <w:rsid w:val="000B3818"/>
    <w:rsid w:val="000C08B5"/>
    <w:rsid w:val="000C1427"/>
    <w:rsid w:val="000D1D7A"/>
    <w:rsid w:val="000E1DF4"/>
    <w:rsid w:val="000E37A1"/>
    <w:rsid w:val="000F0E0F"/>
    <w:rsid w:val="00104B38"/>
    <w:rsid w:val="00125746"/>
    <w:rsid w:val="001321A7"/>
    <w:rsid w:val="001458B7"/>
    <w:rsid w:val="00145BCB"/>
    <w:rsid w:val="00153048"/>
    <w:rsid w:val="0016224A"/>
    <w:rsid w:val="001652AE"/>
    <w:rsid w:val="00171207"/>
    <w:rsid w:val="0017208F"/>
    <w:rsid w:val="0017254F"/>
    <w:rsid w:val="00197BC2"/>
    <w:rsid w:val="001A455D"/>
    <w:rsid w:val="001A7AB2"/>
    <w:rsid w:val="001B03A4"/>
    <w:rsid w:val="001B3AFF"/>
    <w:rsid w:val="001F7CA1"/>
    <w:rsid w:val="002066F3"/>
    <w:rsid w:val="0021563A"/>
    <w:rsid w:val="0023006E"/>
    <w:rsid w:val="00232B17"/>
    <w:rsid w:val="00237547"/>
    <w:rsid w:val="00247796"/>
    <w:rsid w:val="00270119"/>
    <w:rsid w:val="00284D1F"/>
    <w:rsid w:val="002A1C0E"/>
    <w:rsid w:val="002A3592"/>
    <w:rsid w:val="002A3685"/>
    <w:rsid w:val="002D409C"/>
    <w:rsid w:val="002E588A"/>
    <w:rsid w:val="002E66E2"/>
    <w:rsid w:val="002E67B4"/>
    <w:rsid w:val="002F0533"/>
    <w:rsid w:val="00300B6B"/>
    <w:rsid w:val="003021D6"/>
    <w:rsid w:val="00323F27"/>
    <w:rsid w:val="00353C90"/>
    <w:rsid w:val="00357814"/>
    <w:rsid w:val="00371CD5"/>
    <w:rsid w:val="00394553"/>
    <w:rsid w:val="003B3D0F"/>
    <w:rsid w:val="003C2FA9"/>
    <w:rsid w:val="003C629E"/>
    <w:rsid w:val="003C6610"/>
    <w:rsid w:val="003D5D0B"/>
    <w:rsid w:val="003E65D0"/>
    <w:rsid w:val="003F354C"/>
    <w:rsid w:val="0040641F"/>
    <w:rsid w:val="00425A69"/>
    <w:rsid w:val="00485B28"/>
    <w:rsid w:val="004B0798"/>
    <w:rsid w:val="004C5EBC"/>
    <w:rsid w:val="004D36E6"/>
    <w:rsid w:val="004E37C4"/>
    <w:rsid w:val="004F5981"/>
    <w:rsid w:val="004F6EDC"/>
    <w:rsid w:val="00532885"/>
    <w:rsid w:val="00571F9C"/>
    <w:rsid w:val="005A329E"/>
    <w:rsid w:val="005B09A6"/>
    <w:rsid w:val="005C3CBA"/>
    <w:rsid w:val="005D0015"/>
    <w:rsid w:val="006036D0"/>
    <w:rsid w:val="00625D95"/>
    <w:rsid w:val="00644774"/>
    <w:rsid w:val="00654BAD"/>
    <w:rsid w:val="00654D44"/>
    <w:rsid w:val="006658EA"/>
    <w:rsid w:val="00682EA6"/>
    <w:rsid w:val="00692CE7"/>
    <w:rsid w:val="006966C8"/>
    <w:rsid w:val="0069768F"/>
    <w:rsid w:val="006A7E42"/>
    <w:rsid w:val="006B5160"/>
    <w:rsid w:val="006C7160"/>
    <w:rsid w:val="006D1EE8"/>
    <w:rsid w:val="006E44C9"/>
    <w:rsid w:val="006F1065"/>
    <w:rsid w:val="00725844"/>
    <w:rsid w:val="00736353"/>
    <w:rsid w:val="00740267"/>
    <w:rsid w:val="00750063"/>
    <w:rsid w:val="0075007C"/>
    <w:rsid w:val="00751DA7"/>
    <w:rsid w:val="00753CD3"/>
    <w:rsid w:val="007727C5"/>
    <w:rsid w:val="007A39F8"/>
    <w:rsid w:val="007B4DE5"/>
    <w:rsid w:val="007D0E12"/>
    <w:rsid w:val="007D576D"/>
    <w:rsid w:val="007E025D"/>
    <w:rsid w:val="007F10D8"/>
    <w:rsid w:val="00802B38"/>
    <w:rsid w:val="00820CE8"/>
    <w:rsid w:val="00836045"/>
    <w:rsid w:val="00853323"/>
    <w:rsid w:val="00871506"/>
    <w:rsid w:val="00875409"/>
    <w:rsid w:val="00875ED9"/>
    <w:rsid w:val="00880278"/>
    <w:rsid w:val="00882089"/>
    <w:rsid w:val="00894AB7"/>
    <w:rsid w:val="008A4B14"/>
    <w:rsid w:val="008B4E99"/>
    <w:rsid w:val="008C5B25"/>
    <w:rsid w:val="0091115E"/>
    <w:rsid w:val="00930760"/>
    <w:rsid w:val="009549E0"/>
    <w:rsid w:val="00964A73"/>
    <w:rsid w:val="009665BF"/>
    <w:rsid w:val="00973C16"/>
    <w:rsid w:val="009D7F68"/>
    <w:rsid w:val="009E17F1"/>
    <w:rsid w:val="00A05787"/>
    <w:rsid w:val="00A16AE7"/>
    <w:rsid w:val="00A2389B"/>
    <w:rsid w:val="00A269C8"/>
    <w:rsid w:val="00A360E4"/>
    <w:rsid w:val="00A51B2C"/>
    <w:rsid w:val="00A73874"/>
    <w:rsid w:val="00A767EE"/>
    <w:rsid w:val="00A858FC"/>
    <w:rsid w:val="00B00A61"/>
    <w:rsid w:val="00B115FA"/>
    <w:rsid w:val="00B12830"/>
    <w:rsid w:val="00B2475D"/>
    <w:rsid w:val="00B24920"/>
    <w:rsid w:val="00B40DDB"/>
    <w:rsid w:val="00B52D03"/>
    <w:rsid w:val="00B53DCB"/>
    <w:rsid w:val="00B621F8"/>
    <w:rsid w:val="00B65CA9"/>
    <w:rsid w:val="00B735CF"/>
    <w:rsid w:val="00B74625"/>
    <w:rsid w:val="00B74F12"/>
    <w:rsid w:val="00B96748"/>
    <w:rsid w:val="00BA6296"/>
    <w:rsid w:val="00BB30D1"/>
    <w:rsid w:val="00BB7541"/>
    <w:rsid w:val="00BC0FCD"/>
    <w:rsid w:val="00BD52EE"/>
    <w:rsid w:val="00BD5A9A"/>
    <w:rsid w:val="00C3166F"/>
    <w:rsid w:val="00C354C3"/>
    <w:rsid w:val="00C4105A"/>
    <w:rsid w:val="00C443E3"/>
    <w:rsid w:val="00C57778"/>
    <w:rsid w:val="00C65109"/>
    <w:rsid w:val="00C744BE"/>
    <w:rsid w:val="00C75FD3"/>
    <w:rsid w:val="00C80CF1"/>
    <w:rsid w:val="00C85C2B"/>
    <w:rsid w:val="00CA11ED"/>
    <w:rsid w:val="00CA54B3"/>
    <w:rsid w:val="00CA634C"/>
    <w:rsid w:val="00CA6BA8"/>
    <w:rsid w:val="00CE2D14"/>
    <w:rsid w:val="00CE3E73"/>
    <w:rsid w:val="00D01EB1"/>
    <w:rsid w:val="00D07444"/>
    <w:rsid w:val="00D07522"/>
    <w:rsid w:val="00D2464A"/>
    <w:rsid w:val="00D34643"/>
    <w:rsid w:val="00D635D1"/>
    <w:rsid w:val="00D74139"/>
    <w:rsid w:val="00DA03F8"/>
    <w:rsid w:val="00DD25CB"/>
    <w:rsid w:val="00DE700C"/>
    <w:rsid w:val="00DF05B2"/>
    <w:rsid w:val="00E011E4"/>
    <w:rsid w:val="00E103EE"/>
    <w:rsid w:val="00E3451D"/>
    <w:rsid w:val="00E56205"/>
    <w:rsid w:val="00E71C47"/>
    <w:rsid w:val="00E8138D"/>
    <w:rsid w:val="00E863F6"/>
    <w:rsid w:val="00E951F4"/>
    <w:rsid w:val="00EA52C5"/>
    <w:rsid w:val="00EB0E19"/>
    <w:rsid w:val="00ED4C45"/>
    <w:rsid w:val="00ED75C1"/>
    <w:rsid w:val="00EF26E7"/>
    <w:rsid w:val="00F026D8"/>
    <w:rsid w:val="00F056B3"/>
    <w:rsid w:val="00F07FEC"/>
    <w:rsid w:val="00F1087F"/>
    <w:rsid w:val="00F17D9B"/>
    <w:rsid w:val="00F26845"/>
    <w:rsid w:val="00F30D43"/>
    <w:rsid w:val="00F351F9"/>
    <w:rsid w:val="00F61FAD"/>
    <w:rsid w:val="00F64097"/>
    <w:rsid w:val="00F93D49"/>
    <w:rsid w:val="00FA135E"/>
    <w:rsid w:val="00FA6FFB"/>
    <w:rsid w:val="00FB71C9"/>
    <w:rsid w:val="00FD4410"/>
    <w:rsid w:val="00FE3B10"/>
    <w:rsid w:val="00FF45B4"/>
    <w:rsid w:val="00FF4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4BB4273B"/>
  <w15:chartTrackingRefBased/>
  <w15:docId w15:val="{B5A32013-AE21-497B-A625-53BBCFBAD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4F12"/>
    <w:pPr>
      <w:keepLines/>
      <w:bidi/>
      <w:spacing w:after="0" w:line="280" w:lineRule="exact"/>
      <w:jc w:val="both"/>
    </w:pPr>
    <w:rPr>
      <w:rFonts w:ascii="Times New Roman" w:eastAsia="Times New Roman" w:hAnsi="Times New Roman" w:cs="Davi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03EE"/>
    <w:pPr>
      <w:tabs>
        <w:tab w:val="center" w:pos="4513"/>
        <w:tab w:val="right" w:pos="9026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103EE"/>
  </w:style>
  <w:style w:type="paragraph" w:styleId="a5">
    <w:name w:val="footer"/>
    <w:basedOn w:val="a"/>
    <w:link w:val="a6"/>
    <w:uiPriority w:val="99"/>
    <w:unhideWhenUsed/>
    <w:rsid w:val="00E103EE"/>
    <w:pPr>
      <w:tabs>
        <w:tab w:val="center" w:pos="4513"/>
        <w:tab w:val="right" w:pos="9026"/>
      </w:tabs>
      <w:spacing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E103EE"/>
  </w:style>
  <w:style w:type="paragraph" w:styleId="a7">
    <w:name w:val="List Paragraph"/>
    <w:basedOn w:val="a"/>
    <w:uiPriority w:val="34"/>
    <w:qFormat/>
    <w:rsid w:val="00197BC2"/>
    <w:pPr>
      <w:ind w:left="720"/>
      <w:contextualSpacing/>
    </w:pPr>
  </w:style>
  <w:style w:type="table" w:styleId="a8">
    <w:name w:val="Table Grid"/>
    <w:basedOn w:val="a1"/>
    <w:uiPriority w:val="39"/>
    <w:rsid w:val="00021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360E4"/>
    <w:pPr>
      <w:spacing w:line="240" w:lineRule="auto"/>
    </w:pPr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A360E4"/>
    <w:rPr>
      <w:rFonts w:ascii="Tahoma" w:eastAsia="Times New Roman" w:hAnsi="Tahoma" w:cs="Tahoma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69768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69768F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69768F"/>
    <w:rPr>
      <w:rFonts w:ascii="Times New Roman" w:eastAsia="Times New Roman" w:hAnsi="Times New Roman" w:cs="David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9768F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69768F"/>
    <w:rPr>
      <w:rFonts w:ascii="Times New Roman" w:eastAsia="Times New Roman" w:hAnsi="Times New Roman" w:cs="David"/>
      <w:b/>
      <w:bCs/>
      <w:sz w:val="20"/>
      <w:szCs w:val="20"/>
    </w:rPr>
  </w:style>
  <w:style w:type="character" w:styleId="Hyperlink">
    <w:name w:val="Hyperlink"/>
    <w:basedOn w:val="a0"/>
    <w:uiPriority w:val="99"/>
    <w:unhideWhenUsed/>
    <w:rsid w:val="006966C8"/>
    <w:rPr>
      <w:color w:val="0563C1" w:themeColor="hyperlink"/>
      <w:u w:val="single"/>
    </w:rPr>
  </w:style>
  <w:style w:type="character" w:customStyle="1" w:styleId="1">
    <w:name w:val="אזכור לא מזוהה1"/>
    <w:basedOn w:val="a0"/>
    <w:uiPriority w:val="99"/>
    <w:semiHidden/>
    <w:unhideWhenUsed/>
    <w:rsid w:val="006966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98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csra.co.i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4ACC1D-2338-4E83-8BEF-0C7759791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2227</Characters>
  <Application>Microsoft Office Word</Application>
  <DocSecurity>0</DocSecurity>
  <Lines>18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טלי מנדלבוים, עו''ד</cp:lastModifiedBy>
  <cp:revision>2</cp:revision>
  <cp:lastPrinted>2026-01-18T15:39:00Z</cp:lastPrinted>
  <dcterms:created xsi:type="dcterms:W3CDTF">2026-08-24T04:29:00Z</dcterms:created>
  <dcterms:modified xsi:type="dcterms:W3CDTF">2026-08-24T04:29:00Z</dcterms:modified>
</cp:coreProperties>
</file>